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3CAD6" w14:textId="76029AC7" w:rsidR="00ED6D3C" w:rsidRPr="001214BC" w:rsidRDefault="00F368EA" w:rsidP="007B5A7C">
      <w:pPr>
        <w:pStyle w:val="Heading1"/>
        <w:spacing w:before="1080" w:after="240"/>
      </w:pPr>
      <w:r>
        <w:rPr>
          <w:noProof/>
        </w:rPr>
        <mc:AlternateContent>
          <mc:Choice Requires="wps">
            <w:drawing>
              <wp:anchor distT="0" distB="0" distL="114300" distR="114300" simplePos="0" relativeHeight="251661312" behindDoc="1" locked="0" layoutInCell="1" allowOverlap="1" wp14:anchorId="5B068A4F" wp14:editId="2381CF89">
                <wp:simplePos x="0" y="0"/>
                <wp:positionH relativeFrom="column">
                  <wp:posOffset>1024890</wp:posOffset>
                </wp:positionH>
                <wp:positionV relativeFrom="paragraph">
                  <wp:posOffset>674370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4950BD0F">
              <v:rect id="Rectangle 2" style="position:absolute;margin-left:80.7pt;margin-top:53.1pt;width:320.4pt;height:21.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5e0b3 [1305]" strokecolor="#70ad47 [3209]" strokeweight="1pt" w14:anchorId="19E57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"/>
            </w:pict>
          </mc:Fallback>
        </mc:AlternateContent>
      </w:r>
      <w:r w:rsidR="001214BC" w:rsidRPr="001214BC">
        <w:t xml:space="preserve">Community Energy Fund – </w:t>
      </w:r>
      <w:r w:rsidR="00BB2047">
        <w:t xml:space="preserve">Stage </w:t>
      </w:r>
      <w:r w:rsidR="0021201E">
        <w:t>2</w:t>
      </w:r>
      <w:r w:rsidR="001214BC" w:rsidRPr="001214BC">
        <w:t xml:space="preserve"> Form</w:t>
      </w:r>
    </w:p>
    <w:p w14:paraId="027EA584" w14:textId="7BE9D35A" w:rsidR="00BB2047" w:rsidRDefault="00C63C62" w:rsidP="00BD26FD">
      <w:pPr>
        <w:spacing w:before="0"/>
      </w:pPr>
      <w:r>
        <w:t>Th</w:t>
      </w:r>
      <w:r w:rsidR="00DB3B2F">
        <w:t>is</w:t>
      </w:r>
      <w:r>
        <w:t xml:space="preserve"> Community Energy Fund (CEF)</w:t>
      </w:r>
      <w:r w:rsidR="00F66C56">
        <w:t xml:space="preserve"> </w:t>
      </w:r>
      <w:r w:rsidR="00DB3B2F">
        <w:t>application f</w:t>
      </w:r>
      <w:r w:rsidR="00F66C56">
        <w:t xml:space="preserve">orm should be completed with reference to </w:t>
      </w:r>
      <w:r w:rsidR="00BB2047">
        <w:t xml:space="preserve">the ‘Community Energy Fund – Stage </w:t>
      </w:r>
      <w:r w:rsidR="0021201E">
        <w:t>2</w:t>
      </w:r>
      <w:r w:rsidR="00BB2047">
        <w:t xml:space="preserve">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BD26FD">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8904"/>
        <w:gridCol w:w="559"/>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000000" w:rsidP="00F66C56">
            <w:pPr>
              <w:spacing w:before="40" w:after="40"/>
              <w:jc w:val="center"/>
            </w:pPr>
            <w:sdt>
              <w:sdtPr>
                <w:id w:val="-568189493"/>
                <w14:checkbox>
                  <w14:checked w14:val="0"/>
                  <w14:checkedState w14:val="2612" w14:font="MS Gothic"/>
                  <w14:uncheckedState w14:val="2610" w14:font="MS Gothic"/>
                </w14:checkbox>
              </w:sdt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000000" w:rsidP="00F66C56">
            <w:pPr>
              <w:spacing w:before="40" w:after="40"/>
              <w:jc w:val="center"/>
            </w:pPr>
            <w:sdt>
              <w:sdtPr>
                <w:id w:val="930944716"/>
                <w14:checkbox>
                  <w14:checked w14:val="0"/>
                  <w14:checkedState w14:val="2612" w14:font="MS Gothic"/>
                  <w14:uncheckedState w14:val="2610" w14:font="MS Gothic"/>
                </w14:checkbox>
              </w:sdt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000000" w:rsidP="00F66C56">
            <w:pPr>
              <w:spacing w:before="40" w:after="40"/>
              <w:jc w:val="center"/>
            </w:pPr>
            <w:sdt>
              <w:sdtPr>
                <w:id w:val="-871845029"/>
                <w14:checkbox>
                  <w14:checked w14:val="0"/>
                  <w14:checkedState w14:val="2612" w14:font="MS Gothic"/>
                  <w14:uncheckedState w14:val="2610" w14:font="MS Gothic"/>
                </w14:checkbox>
              </w:sdt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24630AE" w:rsidR="008B3F47" w:rsidRDefault="00B560A8" w:rsidP="00F66C56">
            <w:pPr>
              <w:spacing w:before="40" w:after="40"/>
            </w:pPr>
            <w:r>
              <w:t>Check fund deadlines to ensure you</w:t>
            </w:r>
            <w:r w:rsidR="001F74DD">
              <w:t xml:space="preserve"> will submit in time</w:t>
            </w:r>
            <w:r>
              <w:t xml:space="preserve"> (see </w:t>
            </w:r>
            <w:r w:rsidR="00F66C56">
              <w:t>website</w:t>
            </w:r>
            <w:r>
              <w:t>)</w:t>
            </w:r>
          </w:p>
        </w:tc>
        <w:tc>
          <w:tcPr>
            <w:tcW w:w="561" w:type="dxa"/>
          </w:tcPr>
          <w:p w14:paraId="3B283686" w14:textId="35D0865F" w:rsidR="008B3F47" w:rsidRDefault="00000000" w:rsidP="00F66C56">
            <w:pPr>
              <w:spacing w:before="40" w:after="40"/>
              <w:jc w:val="center"/>
            </w:pPr>
            <w:sdt>
              <w:sdtPr>
                <w:id w:val="-175272125"/>
                <w14:checkbox>
                  <w14:checked w14:val="0"/>
                  <w14:checkedState w14:val="2612" w14:font="MS Gothic"/>
                  <w14:uncheckedState w14:val="2610" w14:font="MS Gothic"/>
                </w14:checkbox>
              </w:sdtPr>
              <w:sdtContent>
                <w:r w:rsidR="008B3F47">
                  <w:rPr>
                    <w:rFonts w:ascii="MS Gothic" w:eastAsia="MS Gothic" w:hAnsi="MS Gothic" w:hint="eastAsia"/>
                  </w:rPr>
                  <w:t>☐</w:t>
                </w:r>
              </w:sdtContent>
            </w:sdt>
          </w:p>
        </w:tc>
      </w:tr>
    </w:tbl>
    <w:p w14:paraId="1AD442AD" w14:textId="58B5765C" w:rsidR="00B560A8" w:rsidRDefault="00B560A8" w:rsidP="00BD26FD">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8904"/>
        <w:gridCol w:w="559"/>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000000" w:rsidP="00F66C56">
            <w:pPr>
              <w:spacing w:before="40" w:after="40"/>
              <w:jc w:val="center"/>
            </w:pPr>
            <w:sdt>
              <w:sdtPr>
                <w:id w:val="1108621714"/>
                <w14:checkbox>
                  <w14:checked w14:val="0"/>
                  <w14:checkedState w14:val="2612" w14:font="MS Gothic"/>
                  <w14:uncheckedState w14:val="2610" w14:font="MS Gothic"/>
                </w14:checkbox>
              </w:sdt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6A7F33C6" w:rsidR="00B560A8" w:rsidRDefault="00A75084" w:rsidP="00F66C56">
            <w:pPr>
              <w:spacing w:before="40" w:after="40"/>
            </w:pPr>
            <w:r>
              <w:t xml:space="preserve">Most recent annual accounts or, if unavailable, </w:t>
            </w:r>
            <w:r w:rsidRPr="008316D1">
              <w:t>non-audited management accounts</w:t>
            </w:r>
          </w:p>
        </w:tc>
        <w:tc>
          <w:tcPr>
            <w:tcW w:w="561" w:type="dxa"/>
          </w:tcPr>
          <w:p w14:paraId="6C2AEB08" w14:textId="3942B462" w:rsidR="00B560A8" w:rsidRDefault="00000000" w:rsidP="00F66C56">
            <w:pPr>
              <w:spacing w:before="40" w:after="40"/>
              <w:jc w:val="center"/>
            </w:pPr>
            <w:sdt>
              <w:sdtPr>
                <w:id w:val="-367145929"/>
                <w14:checkbox>
                  <w14:checked w14:val="0"/>
                  <w14:checkedState w14:val="2612" w14:font="MS Gothic"/>
                  <w14:uncheckedState w14:val="2610" w14:font="MS Gothic"/>
                </w14:checkbox>
              </w:sdtPr>
              <w:sdtContent>
                <w:r w:rsidR="001F74DD">
                  <w:rPr>
                    <w:rFonts w:ascii="MS Gothic" w:eastAsia="MS Gothic" w:hAnsi="MS Gothic" w:hint="eastAsia"/>
                  </w:rPr>
                  <w:t>☐</w:t>
                </w:r>
              </w:sdtContent>
            </w:sdt>
          </w:p>
        </w:tc>
      </w:tr>
      <w:tr w:rsidR="0021201E" w14:paraId="1C715FAF" w14:textId="77777777" w:rsidTr="0021201E">
        <w:tc>
          <w:tcPr>
            <w:tcW w:w="9065" w:type="dxa"/>
          </w:tcPr>
          <w:p w14:paraId="636E1216" w14:textId="4A5958A2" w:rsidR="0021201E" w:rsidRDefault="0021201E" w:rsidP="00F66C56">
            <w:pPr>
              <w:spacing w:before="40" w:after="40"/>
            </w:pPr>
            <w:r>
              <w:t xml:space="preserve">For asset-based projects: completed feasibility study document(s), covering all aspects of feasibility indicated in the CEF Feasibility </w:t>
            </w:r>
            <w:r w:rsidR="00CA1A57">
              <w:t>Report Structure</w:t>
            </w:r>
          </w:p>
        </w:tc>
        <w:tc>
          <w:tcPr>
            <w:tcW w:w="561" w:type="dxa"/>
            <w:vAlign w:val="center"/>
          </w:tcPr>
          <w:p w14:paraId="10B8CBDC" w14:textId="7542674A" w:rsidR="0021201E" w:rsidRDefault="00000000" w:rsidP="0021201E">
            <w:pPr>
              <w:spacing w:before="40" w:after="40"/>
              <w:jc w:val="center"/>
            </w:pPr>
            <w:sdt>
              <w:sdtPr>
                <w:id w:val="221178745"/>
                <w14:checkbox>
                  <w14:checked w14:val="0"/>
                  <w14:checkedState w14:val="2612" w14:font="MS Gothic"/>
                  <w14:uncheckedState w14:val="2610" w14:font="MS Gothic"/>
                </w14:checkbox>
              </w:sdtPr>
              <w:sdtContent>
                <w:r w:rsidR="0021201E">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000000" w:rsidP="00F66C56">
            <w:pPr>
              <w:spacing w:before="40" w:after="40"/>
              <w:jc w:val="center"/>
            </w:pPr>
            <w:sdt>
              <w:sdtPr>
                <w:id w:val="-1331667255"/>
                <w14:checkbox>
                  <w14:checked w14:val="0"/>
                  <w14:checkedState w14:val="2612" w14:font="MS Gothic"/>
                  <w14:uncheckedState w14:val="2610" w14:font="MS Gothic"/>
                </w14:checkbox>
              </w:sdtPr>
              <w:sdtContent>
                <w:r w:rsidR="00B560A8">
                  <w:rPr>
                    <w:rFonts w:ascii="MS Gothic" w:eastAsia="MS Gothic" w:hAnsi="MS Gothic" w:hint="eastAsia"/>
                  </w:rPr>
                  <w:t>☐</w:t>
                </w:r>
              </w:sdtContent>
            </w:sdt>
          </w:p>
        </w:tc>
      </w:tr>
    </w:tbl>
    <w:p w14:paraId="6557F688" w14:textId="20586812" w:rsidR="00BB6476" w:rsidRDefault="00BB6476" w:rsidP="00BD26FD">
      <w:pPr>
        <w:pStyle w:val="Heading2"/>
        <w:spacing w:before="160"/>
      </w:pPr>
      <w:r>
        <w:t>Form contents</w:t>
      </w:r>
    </w:p>
    <w:bookmarkStart w:id="0"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FE04F74" w:rsidR="002B7D7E" w:rsidRDefault="00000000" w:rsidP="00253916">
      <w:hyperlink w:anchor="_Section_2:_Applicant" w:history="1">
        <w:r w:rsidR="002B7D7E" w:rsidRPr="00D55306">
          <w:rPr>
            <w:rStyle w:val="Hyperlink"/>
            <w:rFonts w:cstheme="minorBidi"/>
          </w:rPr>
          <w:t xml:space="preserve">Section </w:t>
        </w:r>
        <w:r w:rsidR="00866B37" w:rsidRPr="00D55306">
          <w:rPr>
            <w:rStyle w:val="Hyperlink"/>
            <w:rFonts w:cstheme="minorBidi"/>
          </w:rPr>
          <w:t>2</w:t>
        </w:r>
        <w:r w:rsidR="002B7D7E" w:rsidRPr="00D55306">
          <w:rPr>
            <w:rStyle w:val="Hyperlink"/>
            <w:rFonts w:cstheme="minorBidi"/>
          </w:rPr>
          <w:t>: Applicant Details</w:t>
        </w:r>
      </w:hyperlink>
    </w:p>
    <w:p w14:paraId="1449E5E5" w14:textId="16D3E5CD" w:rsidR="00D55306" w:rsidRDefault="00000000" w:rsidP="00253916">
      <w:hyperlink w:anchor="_Section_3:_Feasibility" w:history="1">
        <w:r w:rsidR="00D55306" w:rsidRPr="00D55306">
          <w:rPr>
            <w:rStyle w:val="Hyperlink"/>
            <w:rFonts w:cstheme="minorBidi"/>
          </w:rPr>
          <w:t>Section 3: Feasibility</w:t>
        </w:r>
      </w:hyperlink>
    </w:p>
    <w:p w14:paraId="75CF0668" w14:textId="71C30478" w:rsidR="00866B37" w:rsidRDefault="00000000" w:rsidP="00866B37">
      <w:hyperlink w:anchor="_Section_4:_Community" w:history="1">
        <w:r w:rsidR="00866B37" w:rsidRPr="00D55306">
          <w:rPr>
            <w:rStyle w:val="Hyperlink"/>
            <w:rFonts w:cstheme="minorBidi"/>
          </w:rPr>
          <w:t>Section 4: Community</w:t>
        </w:r>
      </w:hyperlink>
    </w:p>
    <w:p w14:paraId="2235C63C" w14:textId="75A714CD" w:rsidR="00866B37" w:rsidRDefault="00000000" w:rsidP="00866B37">
      <w:hyperlink w:anchor="_Section_5:_Finance" w:history="1">
        <w:r w:rsidR="00866B37" w:rsidRPr="00D55306">
          <w:rPr>
            <w:rStyle w:val="Hyperlink"/>
            <w:rFonts w:cstheme="minorBidi"/>
          </w:rPr>
          <w:t>Section 5: Finance</w:t>
        </w:r>
      </w:hyperlink>
    </w:p>
    <w:p w14:paraId="0402A86B" w14:textId="4F75BD2A" w:rsidR="00866B37" w:rsidRDefault="00000000" w:rsidP="00866B37">
      <w:hyperlink w:anchor="_Section_6:_Project" w:history="1">
        <w:r w:rsidR="00866B37" w:rsidRPr="00D55306">
          <w:rPr>
            <w:rStyle w:val="Hyperlink"/>
            <w:rFonts w:cstheme="minorBidi"/>
          </w:rPr>
          <w:t>Section 6: Project Management</w:t>
        </w:r>
      </w:hyperlink>
    </w:p>
    <w:p w14:paraId="7503C252" w14:textId="2B103202" w:rsidR="00866B37" w:rsidRDefault="00000000" w:rsidP="00866B37">
      <w:pPr>
        <w:rPr>
          <w:rStyle w:val="Hyperlink"/>
          <w:rFonts w:cstheme="minorBidi"/>
        </w:rPr>
      </w:pPr>
      <w:hyperlink w:anchor="_Section_7:_Compliance" w:history="1">
        <w:r w:rsidR="00866B37" w:rsidRPr="00D55306">
          <w:rPr>
            <w:rStyle w:val="Hyperlink"/>
            <w:rFonts w:cstheme="minorBidi"/>
          </w:rPr>
          <w:t>Section 7: Compliance</w:t>
        </w:r>
      </w:hyperlink>
    </w:p>
    <w:p w14:paraId="24E6A9E8" w14:textId="174AAFEF" w:rsidR="008B65DB" w:rsidRDefault="00000000" w:rsidP="00866B37">
      <w:hyperlink w:anchor="_Section_8:_Additional" w:history="1">
        <w:r w:rsidR="008B65DB" w:rsidRPr="008B65DB">
          <w:rPr>
            <w:rStyle w:val="Hyperlink"/>
            <w:rFonts w:cstheme="minorBidi"/>
          </w:rPr>
          <w:t>Section 8: Additional Information</w:t>
        </w:r>
      </w:hyperlink>
    </w:p>
    <w:bookmarkEnd w:id="0"/>
    <w:p w14:paraId="385DA7E7" w14:textId="7FB04D09" w:rsidR="006051CB" w:rsidRPr="00866B37" w:rsidRDefault="006051CB" w:rsidP="006051CB">
      <w:r>
        <w:fldChar w:fldCharType="begin"/>
      </w:r>
      <w:r>
        <w:instrText>HYPERLINK \l "_Appendix_B:_Subsidy"</w:instrText>
      </w:r>
      <w:r>
        <w:fldChar w:fldCharType="separate"/>
      </w:r>
      <w:r w:rsidRPr="00D55306">
        <w:rPr>
          <w:rStyle w:val="Hyperlink"/>
          <w:rFonts w:cstheme="minorBidi"/>
        </w:rPr>
        <w:t xml:space="preserve">Appendix </w:t>
      </w:r>
      <w:r>
        <w:rPr>
          <w:rStyle w:val="Hyperlink"/>
          <w:rFonts w:cstheme="minorBidi"/>
        </w:rPr>
        <w:t>A</w:t>
      </w:r>
      <w:r w:rsidRPr="00D55306">
        <w:rPr>
          <w:rStyle w:val="Hyperlink"/>
          <w:rFonts w:cstheme="minorBidi"/>
        </w:rPr>
        <w:t>: Subsidy Control Declaration</w:t>
      </w:r>
      <w:r>
        <w:rPr>
          <w:rStyle w:val="Hyperlink"/>
          <w:rFonts w:cstheme="minorBidi"/>
        </w:rPr>
        <w:fldChar w:fldCharType="end"/>
      </w:r>
    </w:p>
    <w:p w14:paraId="2C42BF7F" w14:textId="700CC40A" w:rsidR="00866B37" w:rsidRDefault="00000000" w:rsidP="00866B37">
      <w:hyperlink w:anchor="_Appendix_A:_Application" w:history="1">
        <w:r w:rsidR="00866B37" w:rsidRPr="00D55306">
          <w:rPr>
            <w:rStyle w:val="Hyperlink"/>
            <w:rFonts w:cstheme="minorBidi"/>
          </w:rPr>
          <w:t xml:space="preserve">Appendix </w:t>
        </w:r>
        <w:r w:rsidR="006051CB">
          <w:rPr>
            <w:rStyle w:val="Hyperlink"/>
            <w:rFonts w:cstheme="minorBidi"/>
          </w:rPr>
          <w:t>B</w:t>
        </w:r>
        <w:r w:rsidR="00866B37" w:rsidRPr="00D55306">
          <w:rPr>
            <w:rStyle w:val="Hyperlink"/>
            <w:rFonts w:cstheme="minorBidi"/>
          </w:rPr>
          <w:t>: Application and Data Protection Declaration</w:t>
        </w:r>
      </w:hyperlink>
    </w:p>
    <w:p w14:paraId="08828611" w14:textId="58829F9E" w:rsidR="00BB2047" w:rsidRDefault="00BB2047" w:rsidP="00BB2047">
      <w:pPr>
        <w:pStyle w:val="Heading2"/>
      </w:pPr>
      <w:bookmarkStart w:id="1" w:name="_Section_1:_Project"/>
      <w:bookmarkEnd w:id="1"/>
      <w:r>
        <w:t>Section 1: Project Overview</w:t>
      </w:r>
    </w:p>
    <w:p w14:paraId="5B366C96" w14:textId="6AACAE29" w:rsidR="00866B37" w:rsidRDefault="00F266D7" w:rsidP="00F266D7">
      <w:pPr>
        <w:pStyle w:val="ListParagraph"/>
        <w:numPr>
          <w:ilvl w:val="1"/>
          <w:numId w:val="3"/>
        </w:numPr>
        <w:spacing w:before="240" w:after="40"/>
        <w:rPr>
          <w:rFonts w:cs="Arial"/>
          <w:b/>
          <w:bCs/>
        </w:rPr>
      </w:pPr>
      <w:r w:rsidRPr="00F266D7">
        <w:rPr>
          <w:rFonts w:cs="Arial"/>
          <w:b/>
          <w:bCs/>
        </w:rPr>
        <w:t>Applicant</w:t>
      </w:r>
      <w:r w:rsidR="00866B37" w:rsidRPr="00F266D7">
        <w:rPr>
          <w:rFonts w:cs="Arial"/>
          <w:b/>
          <w:bCs/>
        </w:rPr>
        <w:t xml:space="preserve"> name</w:t>
      </w:r>
    </w:p>
    <w:tbl>
      <w:tblPr>
        <w:tblStyle w:val="TableGrid"/>
        <w:tblW w:w="0" w:type="auto"/>
        <w:tblLook w:val="04A0" w:firstRow="1" w:lastRow="0" w:firstColumn="1" w:lastColumn="0" w:noHBand="0" w:noVBand="1"/>
      </w:tblPr>
      <w:tblGrid>
        <w:gridCol w:w="9463"/>
      </w:tblGrid>
      <w:tr w:rsidR="00F266D7" w14:paraId="3D2DB159" w14:textId="77777777" w:rsidTr="00F266D7">
        <w:tc>
          <w:tcPr>
            <w:tcW w:w="9628" w:type="dxa"/>
          </w:tcPr>
          <w:p w14:paraId="0FA80DFF" w14:textId="77777777" w:rsidR="00F266D7" w:rsidRDefault="00F266D7" w:rsidP="00F266D7">
            <w:pPr>
              <w:spacing w:before="120" w:after="120"/>
              <w:rPr>
                <w:rFonts w:cs="Arial"/>
                <w:b/>
                <w:bCs/>
              </w:rPr>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This should include</w:t>
      </w:r>
      <w:r w:rsidR="00A00789">
        <w:t>:</w:t>
      </w:r>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BE54D6">
            <w:pPr>
              <w:spacing w:before="120" w:after="120"/>
            </w:pPr>
          </w:p>
        </w:tc>
      </w:tr>
    </w:tbl>
    <w:p w14:paraId="7146170E" w14:textId="6B12529C"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CA1A57">
        <w:rPr>
          <w:rFonts w:cs="Arial"/>
        </w:rPr>
        <w:t>20</w:t>
      </w:r>
      <w:r w:rsidRPr="00C8168A">
        <w:rPr>
          <w:rFonts w:cs="Arial"/>
        </w:rPr>
        <w:t>0 words)</w:t>
      </w:r>
    </w:p>
    <w:p w14:paraId="28EF5C2A" w14:textId="74791879" w:rsidR="00C8168A" w:rsidRPr="00A00789" w:rsidRDefault="00C8168A" w:rsidP="00C8168A">
      <w:r>
        <w:t>Please explain briefly how your project has emerged and what progress has been made to date</w:t>
      </w:r>
      <w:r w:rsidR="00CA1A57">
        <w:t>, including any changes you have made as a result of any Stage 1 funding received.</w:t>
      </w:r>
    </w:p>
    <w:tbl>
      <w:tblPr>
        <w:tblStyle w:val="TableGrid"/>
        <w:tblW w:w="9638" w:type="dxa"/>
        <w:tblLook w:val="04A0" w:firstRow="1" w:lastRow="0" w:firstColumn="1" w:lastColumn="0" w:noHBand="0" w:noVBand="1"/>
      </w:tblPr>
      <w:tblGrid>
        <w:gridCol w:w="9638"/>
      </w:tblGrid>
      <w:tr w:rsidR="00C8168A" w14:paraId="43592C0D" w14:textId="77777777" w:rsidTr="00DE0B5E">
        <w:trPr>
          <w:trHeight w:val="58"/>
        </w:trPr>
        <w:tc>
          <w:tcPr>
            <w:tcW w:w="9638" w:type="dxa"/>
          </w:tcPr>
          <w:p w14:paraId="01AF7647" w14:textId="77777777" w:rsidR="00C8168A" w:rsidRDefault="00C8168A" w:rsidP="00DE0B5E">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34"/>
        <w:gridCol w:w="5829"/>
      </w:tblGrid>
      <w:tr w:rsidR="00F266D7" w14:paraId="297361BE" w14:textId="77777777" w:rsidTr="00BE54D6">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BE54D6">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BE54D6">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BE54D6">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33"/>
        <w:gridCol w:w="5830"/>
      </w:tblGrid>
      <w:tr w:rsidR="00F266D7" w14:paraId="2E35A6D1" w14:textId="77777777" w:rsidTr="00BE54D6">
        <w:tc>
          <w:tcPr>
            <w:tcW w:w="3681" w:type="dxa"/>
            <w:shd w:val="clear" w:color="auto" w:fill="F2F2F2" w:themeFill="background1" w:themeFillShade="F2"/>
          </w:tcPr>
          <w:p w14:paraId="681EAB26" w14:textId="785FAB6E" w:rsidR="00F266D7" w:rsidRDefault="00F266D7" w:rsidP="00BE54D6">
            <w:pPr>
              <w:spacing w:before="120" w:after="120"/>
              <w:rPr>
                <w:b/>
                <w:bCs/>
              </w:rPr>
            </w:pPr>
            <w:r>
              <w:rPr>
                <w:b/>
                <w:bCs/>
              </w:rPr>
              <w:t>Amount requested (£)</w:t>
            </w:r>
          </w:p>
        </w:tc>
        <w:tc>
          <w:tcPr>
            <w:tcW w:w="5947" w:type="dxa"/>
          </w:tcPr>
          <w:p w14:paraId="7B98C11E" w14:textId="77777777" w:rsidR="00F266D7" w:rsidRDefault="00F266D7" w:rsidP="00BE54D6">
            <w:pPr>
              <w:spacing w:before="120" w:after="120"/>
            </w:pPr>
          </w:p>
        </w:tc>
      </w:tr>
    </w:tbl>
    <w:p w14:paraId="0238D6AC" w14:textId="77777777" w:rsidR="000F6E2E" w:rsidRDefault="000F6E2E" w:rsidP="004775CE">
      <w:pPr>
        <w:pStyle w:val="Heading2"/>
      </w:pPr>
      <w:bookmarkStart w:id="2" w:name="_Section_2:_Applicant"/>
      <w:bookmarkEnd w:id="2"/>
    </w:p>
    <w:p w14:paraId="09DFCB27" w14:textId="77777777" w:rsidR="000F6E2E" w:rsidRDefault="000F6E2E">
      <w:pPr>
        <w:spacing w:before="0"/>
        <w:rPr>
          <w:rFonts w:eastAsiaTheme="majorEastAsia" w:cstheme="majorBidi"/>
          <w:b/>
          <w:sz w:val="28"/>
          <w:szCs w:val="26"/>
        </w:rPr>
      </w:pPr>
      <w:r>
        <w:br w:type="page"/>
      </w:r>
    </w:p>
    <w:p w14:paraId="21BBB72F" w14:textId="599024C7"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5019BA78" w:rsidR="00C747F9" w:rsidRPr="0074374D" w:rsidRDefault="00C747F9" w:rsidP="00C747F9">
      <w:r w:rsidRPr="0074374D">
        <w:t>These contact details will be used in line with GDPR.</w:t>
      </w:r>
      <w:r w:rsidR="00FA06DA">
        <w:t xml:space="preserve"> </w:t>
      </w:r>
      <w:r w:rsidRPr="0074374D">
        <w:t xml:space="preserve">Check the box to </w:t>
      </w:r>
      <w:r w:rsidR="0074374D" w:rsidRPr="0074374D">
        <w:t xml:space="preserve">join </w:t>
      </w:r>
      <w:r w:rsidR="005D5577">
        <w:t>the North East and Yorkshire Net Zero</w:t>
      </w:r>
      <w:r w:rsidR="0074374D" w:rsidRPr="0074374D">
        <w:t xml:space="preserve">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25"/>
        <w:gridCol w:w="3463"/>
        <w:gridCol w:w="3475"/>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000000" w:rsidP="00C747F9">
            <w:pPr>
              <w:spacing w:before="120" w:after="120"/>
              <w:rPr>
                <w:b/>
                <w:bCs/>
              </w:rPr>
            </w:pPr>
            <w:sdt>
              <w:sdtPr>
                <w:id w:val="-1828276623"/>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000000" w:rsidP="00C747F9">
            <w:pPr>
              <w:spacing w:before="120" w:after="120"/>
              <w:rPr>
                <w:b/>
                <w:bCs/>
              </w:rPr>
            </w:pPr>
            <w:sdt>
              <w:sdtPr>
                <w:id w:val="-368991061"/>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69D87FED" w:rsidR="008A641C" w:rsidRPr="008A641C" w:rsidRDefault="63E85DB5" w:rsidP="00C63C62">
      <w:r>
        <w:t>If you have multiple registrations (e.g.</w:t>
      </w:r>
      <w:r w:rsidR="79A5E949">
        <w:t xml:space="preserve">, </w:t>
      </w:r>
      <w:r>
        <w:t>company and charity), use the eligible type.</w:t>
      </w:r>
    </w:p>
    <w:tbl>
      <w:tblPr>
        <w:tblStyle w:val="TableGrid"/>
        <w:tblW w:w="0" w:type="auto"/>
        <w:tblLook w:val="04A0" w:firstRow="1" w:lastRow="0" w:firstColumn="1" w:lastColumn="0" w:noHBand="0" w:noVBand="1"/>
      </w:tblPr>
      <w:tblGrid>
        <w:gridCol w:w="2666"/>
        <w:gridCol w:w="6797"/>
      </w:tblGrid>
      <w:tr w:rsidR="008A641C" w14:paraId="695495A6" w14:textId="77777777" w:rsidTr="008A641C">
        <w:tc>
          <w:tcPr>
            <w:tcW w:w="2689" w:type="dxa"/>
            <w:shd w:val="clear" w:color="auto" w:fill="E7E6E6" w:themeFill="background2"/>
          </w:tcPr>
          <w:p w14:paraId="233579A4" w14:textId="2D2749BE" w:rsidR="008A641C" w:rsidRPr="008A641C" w:rsidRDefault="008A641C" w:rsidP="00C75A4F">
            <w:pPr>
              <w:spacing w:before="120" w:after="120"/>
              <w:rPr>
                <w:b/>
                <w:bCs/>
              </w:rPr>
            </w:pPr>
            <w:r w:rsidRPr="008A641C">
              <w:rPr>
                <w:b/>
                <w:bCs/>
              </w:rPr>
              <w:t>Registration number</w:t>
            </w:r>
          </w:p>
        </w:tc>
        <w:tc>
          <w:tcPr>
            <w:tcW w:w="6939" w:type="dxa"/>
          </w:tcPr>
          <w:p w14:paraId="55884F3C" w14:textId="77777777" w:rsidR="008A641C" w:rsidRDefault="008A641C" w:rsidP="00C75A4F">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C75A4F">
            <w:pPr>
              <w:spacing w:before="120" w:after="120"/>
              <w:rPr>
                <w:b/>
                <w:bCs/>
              </w:rPr>
            </w:pPr>
            <w:r w:rsidRPr="008A641C">
              <w:rPr>
                <w:b/>
                <w:bCs/>
              </w:rPr>
              <w:t>Registered address</w:t>
            </w:r>
          </w:p>
        </w:tc>
        <w:tc>
          <w:tcPr>
            <w:tcW w:w="6939" w:type="dxa"/>
          </w:tcPr>
          <w:p w14:paraId="5E5CBE03" w14:textId="77777777" w:rsidR="008A641C" w:rsidRDefault="008A641C" w:rsidP="00C75A4F">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3" w:name="_Hlk147325784"/>
    <w:p w14:paraId="55668867" w14:textId="2F35CF5F" w:rsidR="00896EBD" w:rsidRDefault="00000000" w:rsidP="00896EBD">
      <w:pPr>
        <w:spacing w:before="40" w:after="40"/>
        <w:ind w:left="426"/>
      </w:pPr>
      <w:sdt>
        <w:sdtPr>
          <w:id w:val="1383058556"/>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Charitable Incorporated Organisation (CIO) </w:t>
      </w:r>
    </w:p>
    <w:p w14:paraId="7B37C492" w14:textId="77777777" w:rsidR="00896EBD" w:rsidRDefault="00000000" w:rsidP="00896EBD">
      <w:pPr>
        <w:spacing w:before="40" w:after="40"/>
        <w:ind w:left="426"/>
      </w:pPr>
      <w:sdt>
        <w:sdtPr>
          <w:id w:val="-1167242455"/>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Community Amateur Sports Club (CASC)</w:t>
      </w:r>
    </w:p>
    <w:p w14:paraId="598BC6D6" w14:textId="0D801A6F" w:rsidR="00896EBD" w:rsidRDefault="00000000" w:rsidP="00896EBD">
      <w:pPr>
        <w:spacing w:before="40" w:after="40"/>
        <w:ind w:left="426"/>
      </w:pPr>
      <w:sdt>
        <w:sdtPr>
          <w:id w:val="1787000469"/>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Community Benefit Society (CBS or Bencom)</w:t>
      </w:r>
    </w:p>
    <w:p w14:paraId="6257DD67" w14:textId="447DA2FD" w:rsidR="00896EBD" w:rsidRDefault="00000000" w:rsidP="00896EBD">
      <w:pPr>
        <w:spacing w:before="40" w:after="40"/>
        <w:ind w:left="426"/>
      </w:pPr>
      <w:sdt>
        <w:sdtPr>
          <w:id w:val="963781475"/>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000000" w:rsidP="00896EBD">
      <w:pPr>
        <w:spacing w:before="40" w:after="40"/>
        <w:ind w:left="426"/>
      </w:pPr>
      <w:sdt>
        <w:sdtPr>
          <w:id w:val="1170527383"/>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r w:rsidR="00896EBD">
        <w:t xml:space="preserve"> Co-operative Society</w:t>
      </w:r>
    </w:p>
    <w:p w14:paraId="1FA37C4A" w14:textId="1685CB31" w:rsidR="00896EBD" w:rsidRDefault="00000000" w:rsidP="00896EBD">
      <w:pPr>
        <w:spacing w:before="40" w:after="40"/>
        <w:ind w:left="426"/>
      </w:pPr>
      <w:sdt>
        <w:sdtPr>
          <w:id w:val="937034398"/>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Development Trust</w:t>
      </w:r>
    </w:p>
    <w:p w14:paraId="5DE3DDDA" w14:textId="5EE24B06" w:rsidR="00896EBD" w:rsidRDefault="00000000" w:rsidP="00896EBD">
      <w:pPr>
        <w:spacing w:before="40" w:after="40"/>
        <w:ind w:left="426"/>
      </w:pPr>
      <w:sdt>
        <w:sdtPr>
          <w:id w:val="-328292561"/>
          <w14:checkbox>
            <w14:checked w14:val="0"/>
            <w14:checkedState w14:val="2612" w14:font="MS Gothic"/>
            <w14:uncheckedState w14:val="2610" w14:font="MS Gothic"/>
          </w14:checkbox>
        </w:sdtPr>
        <w:sdtContent>
          <w:r w:rsidR="007854B7">
            <w:rPr>
              <w:rFonts w:ascii="MS Gothic" w:eastAsia="MS Gothic" w:hAnsi="MS Gothic" w:hint="eastAsia"/>
            </w:rPr>
            <w:t>☐</w:t>
          </w:r>
        </w:sdtContent>
      </w:sdt>
      <w:r w:rsidR="00896EBD">
        <w:t xml:space="preserve"> Pre-Commencement Society</w:t>
      </w:r>
    </w:p>
    <w:p w14:paraId="09C2CC2A" w14:textId="256887BB" w:rsidR="00896EBD" w:rsidRDefault="00000000" w:rsidP="00896EBD">
      <w:pPr>
        <w:spacing w:before="40" w:after="40"/>
        <w:ind w:left="426"/>
      </w:pPr>
      <w:sdt>
        <w:sdtPr>
          <w:id w:val="-2060232029"/>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Registered Charity </w:t>
      </w:r>
    </w:p>
    <w:p w14:paraId="111F242D" w14:textId="4B264730" w:rsidR="00896EBD" w:rsidRDefault="00000000" w:rsidP="00896EBD">
      <w:pPr>
        <w:spacing w:before="40" w:after="40"/>
        <w:ind w:left="426"/>
      </w:pPr>
      <w:sdt>
        <w:sdtPr>
          <w:id w:val="1817678572"/>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Registered Social Landlord</w:t>
      </w:r>
    </w:p>
    <w:p w14:paraId="72BB9FAC" w14:textId="2D494454" w:rsidR="00896EBD" w:rsidRDefault="00000000" w:rsidP="00896EBD">
      <w:pPr>
        <w:spacing w:before="40" w:after="40"/>
        <w:ind w:left="426"/>
      </w:pPr>
      <w:sdt>
        <w:sdtPr>
          <w:id w:val="-1709645466"/>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Registered Society</w:t>
      </w:r>
    </w:p>
    <w:p w14:paraId="57084B9B" w14:textId="093BD66C" w:rsidR="00896EBD" w:rsidRDefault="00000000" w:rsidP="00B43B1F">
      <w:pPr>
        <w:spacing w:before="40"/>
        <w:ind w:left="426"/>
      </w:pPr>
      <w:sdt>
        <w:sdtPr>
          <w:id w:val="1085888459"/>
          <w14:checkbox>
            <w14:checked w14:val="0"/>
            <w14:checkedState w14:val="2612" w14:font="MS Gothic"/>
            <w14:uncheckedState w14:val="2610" w14:font="MS Gothic"/>
          </w14:checkbox>
        </w:sdtPr>
        <w:sdtContent>
          <w:r w:rsidR="00896EBD">
            <w:rPr>
              <w:rFonts w:ascii="MS Gothic" w:eastAsia="MS Gothic" w:hAnsi="MS Gothic" w:hint="eastAsia"/>
            </w:rPr>
            <w:t>☐</w:t>
          </w:r>
        </w:sdtContent>
      </w:sdt>
      <w:r w:rsidR="00896EBD">
        <w:t xml:space="preserve"> Town or Parish Council</w:t>
      </w:r>
    </w:p>
    <w:bookmarkEnd w:id="3"/>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000000" w:rsidP="007854B7">
      <w:sdt>
        <w:sdtPr>
          <w:id w:val="128443815"/>
          <w14:checkbox>
            <w14:checked w14:val="0"/>
            <w14:checkedState w14:val="2612" w14:font="MS Gothic"/>
            <w14:uncheckedState w14:val="2610" w14:font="MS Gothic"/>
          </w14:checkbox>
        </w:sdt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w:t>
      </w:r>
      <w:r w:rsidRPr="00A75084">
        <w:t xml:space="preserve">skills </w:t>
      </w:r>
      <w:r w:rsidR="006F2B30" w:rsidRPr="00A75084">
        <w:t xml:space="preserve">your group </w:t>
      </w:r>
      <w:r w:rsidRPr="00A75084">
        <w:t>has</w:t>
      </w:r>
      <w:r w:rsidR="008A641C" w:rsidRPr="00A75084">
        <w:t>,</w:t>
      </w:r>
      <w:r w:rsidRPr="00A75084">
        <w:t xml:space="preserve"> including</w:t>
      </w:r>
      <w:r w:rsidRPr="00B43B1F">
        <w:t xml:space="preserve">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463"/>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463"/>
      </w:tblGrid>
      <w:tr w:rsidR="008A641C" w14:paraId="1DA28488" w14:textId="77777777" w:rsidTr="000F6E2E">
        <w:trPr>
          <w:trHeight w:val="58"/>
        </w:trPr>
        <w:tc>
          <w:tcPr>
            <w:tcW w:w="9628" w:type="dxa"/>
          </w:tcPr>
          <w:p w14:paraId="7D1EB213" w14:textId="77777777" w:rsidR="008A641C" w:rsidRDefault="008A641C" w:rsidP="00C75A4F">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is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463"/>
      </w:tblGrid>
      <w:tr w:rsidR="008A26CC" w14:paraId="1C6080D5" w14:textId="77777777" w:rsidTr="000F6E2E">
        <w:trPr>
          <w:trHeight w:val="58"/>
        </w:trPr>
        <w:tc>
          <w:tcPr>
            <w:tcW w:w="9628" w:type="dxa"/>
          </w:tcPr>
          <w:p w14:paraId="662108EE" w14:textId="77777777" w:rsidR="008A26CC" w:rsidRDefault="008A26CC" w:rsidP="00A739C4">
            <w:pPr>
              <w:spacing w:after="160"/>
            </w:pPr>
          </w:p>
        </w:tc>
      </w:tr>
    </w:tbl>
    <w:p w14:paraId="5E155132" w14:textId="7264B1A5" w:rsidR="00C4600C" w:rsidRDefault="00000000" w:rsidP="00C4600C">
      <w:pPr>
        <w:ind w:left="312" w:hanging="312"/>
      </w:pPr>
      <w:sdt>
        <w:sdtPr>
          <w:id w:val="476652842"/>
          <w14:checkbox>
            <w14:checked w14:val="0"/>
            <w14:checkedState w14:val="2612" w14:font="MS Gothic"/>
            <w14:uncheckedState w14:val="2610" w14:font="MS Gothic"/>
          </w14:checkbox>
        </w:sdt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xml:space="preserve">. You can also use this space to explain any mitigating circumstances, </w:t>
      </w:r>
      <w:r w:rsidR="00CE336C">
        <w:lastRenderedPageBreak/>
        <w:t>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463"/>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6D90744B" w14:textId="77777777" w:rsidR="00F4634F" w:rsidRDefault="00F4634F" w:rsidP="00C63C62">
      <w:r>
        <w:t>Partnership bids</w:t>
      </w:r>
      <w:r w:rsidR="00896EBD">
        <w:t xml:space="preserve"> will be able to share funds between partners without needing to follow procurement processes, provided that partners are also eligible </w:t>
      </w:r>
      <w:r w:rsidR="008316D1">
        <w:t xml:space="preserve">for CEF funds </w:t>
      </w:r>
      <w:r w:rsidR="00896EBD">
        <w:t>(</w:t>
      </w:r>
      <w:r w:rsidR="008316D1">
        <w:t>see</w:t>
      </w:r>
      <w:r w:rsidR="00896EBD">
        <w:t xml:space="preserve"> 2.1). Ineligible project partners </w:t>
      </w:r>
      <w:r w:rsidR="008316D1">
        <w:t>can be listed, provided</w:t>
      </w:r>
      <w:r w:rsidR="00896EBD">
        <w:t xml:space="preserve"> they are not receiving CEF funds.</w:t>
      </w:r>
      <w:r w:rsidR="008316D1">
        <w:t xml:space="preserve"> </w:t>
      </w:r>
    </w:p>
    <w:p w14:paraId="2793A9C4" w14:textId="0D28B410" w:rsidR="00896EBD" w:rsidRDefault="008316D1" w:rsidP="00C63C62">
      <w:r>
        <w:t>Add or delete rows as needed.</w:t>
      </w:r>
    </w:p>
    <w:tbl>
      <w:tblPr>
        <w:tblStyle w:val="TableGrid"/>
        <w:tblW w:w="0" w:type="auto"/>
        <w:tblLook w:val="04A0" w:firstRow="1" w:lastRow="0" w:firstColumn="1" w:lastColumn="0" w:noHBand="0" w:noVBand="1"/>
      </w:tblPr>
      <w:tblGrid>
        <w:gridCol w:w="3825"/>
        <w:gridCol w:w="3826"/>
        <w:gridCol w:w="90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5719EF46" w:rsidR="00896EBD" w:rsidRPr="00C2515F" w:rsidRDefault="008316D1" w:rsidP="00896EBD">
            <w:pPr>
              <w:spacing w:before="120" w:after="120"/>
              <w:rPr>
                <w:b/>
                <w:bCs/>
                <w:sz w:val="20"/>
                <w:szCs w:val="20"/>
              </w:rPr>
            </w:pPr>
            <w:r w:rsidRPr="00C2515F">
              <w:rPr>
                <w:b/>
                <w:bCs/>
                <w:sz w:val="20"/>
                <w:szCs w:val="20"/>
              </w:rPr>
              <w:t>CEF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000000" w:rsidP="008316D1">
            <w:pPr>
              <w:spacing w:before="120" w:after="120"/>
              <w:jc w:val="center"/>
            </w:pPr>
            <w:sdt>
              <w:sdtPr>
                <w:id w:val="-43513917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342D5022" w14:textId="269202F9" w:rsidR="00896EBD" w:rsidRDefault="00000000" w:rsidP="008316D1">
            <w:pPr>
              <w:spacing w:before="120" w:after="120"/>
              <w:jc w:val="center"/>
            </w:pPr>
            <w:sdt>
              <w:sdtPr>
                <w:id w:val="1678374443"/>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000000" w:rsidP="008316D1">
            <w:pPr>
              <w:spacing w:before="120" w:after="120"/>
              <w:jc w:val="center"/>
            </w:pPr>
            <w:sdt>
              <w:sdtPr>
                <w:id w:val="-1794049821"/>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71A255CE" w14:textId="6128F6E2" w:rsidR="00896EBD" w:rsidRDefault="00000000" w:rsidP="008316D1">
            <w:pPr>
              <w:spacing w:before="120" w:after="120"/>
              <w:jc w:val="center"/>
            </w:pPr>
            <w:sdt>
              <w:sdtPr>
                <w:id w:val="704290417"/>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000000" w:rsidP="008316D1">
            <w:pPr>
              <w:spacing w:before="120" w:after="120"/>
              <w:jc w:val="center"/>
            </w:pPr>
            <w:sdt>
              <w:sdtPr>
                <w:id w:val="106576343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4A387DFE" w14:textId="24F9DB94" w:rsidR="00896EBD" w:rsidRDefault="00000000" w:rsidP="008316D1">
            <w:pPr>
              <w:spacing w:before="120" w:after="120"/>
              <w:jc w:val="center"/>
            </w:pPr>
            <w:sdt>
              <w:sdtPr>
                <w:id w:val="-148374092"/>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000000" w:rsidP="008316D1">
            <w:pPr>
              <w:spacing w:before="120" w:after="120"/>
              <w:jc w:val="center"/>
            </w:pPr>
            <w:sdt>
              <w:sdtPr>
                <w:id w:val="1087511315"/>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c>
          <w:tcPr>
            <w:tcW w:w="906" w:type="dxa"/>
            <w:vAlign w:val="center"/>
          </w:tcPr>
          <w:p w14:paraId="713D5EDE" w14:textId="7A12FC5E" w:rsidR="00896EBD" w:rsidRDefault="00000000" w:rsidP="008316D1">
            <w:pPr>
              <w:spacing w:before="120" w:after="120"/>
              <w:jc w:val="center"/>
            </w:pPr>
            <w:sdt>
              <w:sdtPr>
                <w:id w:val="862022879"/>
                <w14:checkbox>
                  <w14:checked w14:val="0"/>
                  <w14:checkedState w14:val="2612" w14:font="MS Gothic"/>
                  <w14:uncheckedState w14:val="2610" w14:font="MS Gothic"/>
                </w14:checkbox>
              </w:sdtPr>
              <w:sdtContent>
                <w:r w:rsidR="008316D1">
                  <w:rPr>
                    <w:rFonts w:ascii="MS Gothic" w:eastAsia="MS Gothic" w:hAnsi="MS Gothic" w:hint="eastAsia"/>
                  </w:rPr>
                  <w:t>☐</w:t>
                </w:r>
              </w:sdtContent>
            </w:sdt>
          </w:p>
        </w:tc>
      </w:tr>
    </w:tbl>
    <w:p w14:paraId="5E22AF2F" w14:textId="77777777" w:rsidR="00896EBD" w:rsidRDefault="00896EBD" w:rsidP="00C63C62"/>
    <w:p w14:paraId="68EC5C0F" w14:textId="77777777" w:rsidR="00896EBD" w:rsidRDefault="00896EBD" w:rsidP="00C63C62"/>
    <w:p w14:paraId="34204A2A" w14:textId="77777777" w:rsidR="00896EBD" w:rsidRDefault="00896EBD" w:rsidP="00C63C62"/>
    <w:p w14:paraId="43ACEE2D" w14:textId="77777777" w:rsidR="00896EBD" w:rsidRDefault="00896EBD" w:rsidP="00C63C62"/>
    <w:p w14:paraId="3892CC61" w14:textId="77777777" w:rsidR="00896EBD" w:rsidRDefault="00896EBD" w:rsidP="00C63C62"/>
    <w:p w14:paraId="6E943097" w14:textId="77777777" w:rsidR="00B43B1F" w:rsidRDefault="00B43B1F">
      <w:pPr>
        <w:spacing w:before="0"/>
        <w:rPr>
          <w:rFonts w:eastAsiaTheme="majorEastAsia" w:cstheme="majorBidi"/>
          <w:b/>
          <w:sz w:val="28"/>
          <w:szCs w:val="26"/>
        </w:rPr>
      </w:pPr>
      <w:bookmarkStart w:id="4" w:name="_Section_3:_Applicant"/>
      <w:bookmarkStart w:id="5" w:name="_Section_3:_Feasibility"/>
      <w:bookmarkEnd w:id="4"/>
      <w:bookmarkEnd w:id="5"/>
      <w:r>
        <w:br w:type="page"/>
      </w:r>
    </w:p>
    <w:p w14:paraId="604AE2AC" w14:textId="7D1D7811" w:rsidR="00866B37" w:rsidRPr="00866B37" w:rsidRDefault="002B7D7E" w:rsidP="00866B37">
      <w:pPr>
        <w:pStyle w:val="Heading2"/>
      </w:pPr>
      <w:r>
        <w:lastRenderedPageBreak/>
        <w:t xml:space="preserve">Section 3: </w:t>
      </w:r>
      <w:r w:rsidR="00866B37">
        <w:t>Feasibility</w:t>
      </w:r>
    </w:p>
    <w:p w14:paraId="3C750BFB" w14:textId="2E811450" w:rsidR="003919BC" w:rsidRPr="00F948AA" w:rsidRDefault="00F948AA" w:rsidP="003919BC">
      <w:pPr>
        <w:rPr>
          <w:b/>
          <w:bCs/>
        </w:rPr>
      </w:pPr>
      <w:r w:rsidRPr="00F948AA">
        <w:rPr>
          <w:b/>
          <w:bCs/>
        </w:rPr>
        <w:t>3.</w:t>
      </w:r>
      <w:r w:rsidR="00B83972">
        <w:rPr>
          <w:b/>
          <w:bCs/>
        </w:rPr>
        <w:t>1</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6" w:name="_Hlk147827193"/>
    <w:p w14:paraId="217ACAC1" w14:textId="396461E0" w:rsidR="00F948AA" w:rsidRDefault="00000000" w:rsidP="00F948AA">
      <w:pPr>
        <w:ind w:left="426"/>
      </w:pPr>
      <w:sdt>
        <w:sdtPr>
          <w:id w:val="-1449468326"/>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Anaerobic digestion</w:t>
      </w:r>
    </w:p>
    <w:p w14:paraId="7EC121CE" w14:textId="37954999" w:rsidR="00F948AA" w:rsidRDefault="00000000" w:rsidP="00F948AA">
      <w:pPr>
        <w:ind w:left="426"/>
      </w:pPr>
      <w:sdt>
        <w:sdtPr>
          <w:id w:val="-1240019298"/>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Biogas heat network </w:t>
      </w:r>
    </w:p>
    <w:p w14:paraId="523AD7EB" w14:textId="1F08272B" w:rsidR="00F948AA" w:rsidRDefault="00000000" w:rsidP="00F948AA">
      <w:pPr>
        <w:ind w:left="426"/>
      </w:pPr>
      <w:sdt>
        <w:sdtPr>
          <w:id w:val="-362206223"/>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Bio liquids/gas/fuels </w:t>
      </w:r>
    </w:p>
    <w:p w14:paraId="367A246B" w14:textId="03F2C396" w:rsidR="00F948AA" w:rsidRDefault="00000000" w:rsidP="00F948AA">
      <w:pPr>
        <w:ind w:left="426"/>
      </w:pPr>
      <w:sdt>
        <w:sdtPr>
          <w:id w:val="76588890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Biomass heat network </w:t>
      </w:r>
    </w:p>
    <w:p w14:paraId="06D3F2BE" w14:textId="367D2D51" w:rsidR="00F948AA" w:rsidRDefault="00000000" w:rsidP="00F948AA">
      <w:pPr>
        <w:ind w:left="426"/>
      </w:pPr>
      <w:sdt>
        <w:sdtPr>
          <w:id w:val="646643832"/>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000000" w:rsidP="00F948AA">
      <w:pPr>
        <w:ind w:left="426"/>
      </w:pPr>
      <w:sdt>
        <w:sdtPr>
          <w:id w:val="-734165019"/>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Heat pumps </w:t>
      </w:r>
    </w:p>
    <w:p w14:paraId="7A9BB390" w14:textId="0B2A2E0C" w:rsidR="00F948AA" w:rsidRDefault="00000000" w:rsidP="00F948AA">
      <w:pPr>
        <w:ind w:left="426"/>
      </w:pPr>
      <w:sdt>
        <w:sdtPr>
          <w:id w:val="-386496785"/>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000000" w:rsidP="00F948AA">
      <w:pPr>
        <w:ind w:left="426"/>
      </w:pPr>
      <w:sdt>
        <w:sdtPr>
          <w:id w:val="-66416506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Hydropower </w:t>
      </w:r>
    </w:p>
    <w:p w14:paraId="5E175CCD" w14:textId="0E1E2791" w:rsidR="00F948AA" w:rsidRDefault="00000000" w:rsidP="00F948AA">
      <w:pPr>
        <w:ind w:left="426"/>
      </w:pPr>
      <w:sdt>
        <w:sdtPr>
          <w:id w:val="1086735409"/>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Solar (photo voltaic) </w:t>
      </w:r>
    </w:p>
    <w:p w14:paraId="41500954" w14:textId="171C6BB9" w:rsidR="00F948AA" w:rsidRDefault="00000000" w:rsidP="00F948AA">
      <w:pPr>
        <w:ind w:left="426"/>
      </w:pPr>
      <w:sdt>
        <w:sdtPr>
          <w:id w:val="1807748011"/>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Solar (thermal) </w:t>
      </w:r>
    </w:p>
    <w:p w14:paraId="3682A1B9" w14:textId="0BAE3718" w:rsidR="00F948AA" w:rsidRDefault="00000000" w:rsidP="00F948AA">
      <w:pPr>
        <w:ind w:left="426"/>
      </w:pPr>
      <w:sdt>
        <w:sdtPr>
          <w:id w:val="1891296367"/>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000000" w:rsidP="00F948AA">
      <w:pPr>
        <w:ind w:left="426"/>
      </w:pPr>
      <w:sdt>
        <w:sdtPr>
          <w:id w:val="961768886"/>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Battery storage</w:t>
      </w:r>
    </w:p>
    <w:bookmarkEnd w:id="6"/>
    <w:p w14:paraId="1AA0D16A" w14:textId="67DB0210" w:rsidR="00F948AA" w:rsidRDefault="00000000" w:rsidP="00F948AA">
      <w:pPr>
        <w:ind w:left="426"/>
      </w:pPr>
      <w:sdt>
        <w:sdtPr>
          <w:id w:val="1187247347"/>
          <w14:checkbox>
            <w14:checked w14:val="0"/>
            <w14:checkedState w14:val="2612" w14:font="MS Gothic"/>
            <w14:uncheckedState w14:val="2610" w14:font="MS Gothic"/>
          </w14:checkbox>
        </w:sdtPr>
        <w:sdtContent>
          <w:r w:rsidR="00F948AA">
            <w:rPr>
              <w:rFonts w:ascii="MS Gothic" w:eastAsia="MS Gothic" w:hAnsi="MS Gothic" w:hint="eastAsia"/>
            </w:rPr>
            <w:t>☐</w:t>
          </w:r>
        </w:sdtContent>
      </w:sdt>
      <w:r w:rsidR="00F948AA">
        <w:t xml:space="preserve"> Other</w:t>
      </w:r>
    </w:p>
    <w:p w14:paraId="27D0D2B8" w14:textId="61CE6F28" w:rsidR="00F948AA" w:rsidRDefault="00F948AA" w:rsidP="00F948AA">
      <w:r>
        <w:t>If you have selected ‘Other’, please explain (max 50 words).</w:t>
      </w:r>
    </w:p>
    <w:tbl>
      <w:tblPr>
        <w:tblStyle w:val="TableGrid"/>
        <w:tblW w:w="0" w:type="auto"/>
        <w:tblLook w:val="04A0" w:firstRow="1" w:lastRow="0" w:firstColumn="1" w:lastColumn="0" w:noHBand="0" w:noVBand="1"/>
      </w:tblPr>
      <w:tblGrid>
        <w:gridCol w:w="9463"/>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2523D343" w14:textId="14FD9598" w:rsidR="00F948AA" w:rsidRPr="00F948AA" w:rsidRDefault="00F948AA" w:rsidP="00F948AA">
      <w:pPr>
        <w:rPr>
          <w:b/>
          <w:bCs/>
        </w:rPr>
      </w:pPr>
      <w:r w:rsidRPr="00F948AA">
        <w:rPr>
          <w:b/>
          <w:bCs/>
        </w:rPr>
        <w:t>3.</w:t>
      </w:r>
      <w:r w:rsidR="00B83972">
        <w:rPr>
          <w:b/>
          <w:bCs/>
        </w:rPr>
        <w:t>2</w:t>
      </w:r>
      <w:r w:rsidRPr="00F948AA">
        <w:rPr>
          <w:b/>
          <w:bCs/>
        </w:rPr>
        <w:tab/>
        <w:t>Scale</w:t>
      </w:r>
      <w:r w:rsidR="00C4600C">
        <w:rPr>
          <w:b/>
          <w:bCs/>
        </w:rPr>
        <w:t xml:space="preserve"> </w:t>
      </w:r>
      <w:r w:rsidR="00C4600C" w:rsidRPr="00C4600C">
        <w:rPr>
          <w:b/>
          <w:bCs/>
          <w:color w:val="FF0000"/>
        </w:rPr>
        <w:t>(score</w:t>
      </w:r>
      <w:r w:rsidR="00D665A9">
        <w:rPr>
          <w:b/>
          <w:bCs/>
          <w:color w:val="FF0000"/>
        </w:rPr>
        <w:t>d</w:t>
      </w:r>
      <w:r w:rsidR="00C4600C" w:rsidRPr="00C4600C">
        <w:rPr>
          <w:b/>
          <w:bCs/>
          <w:color w:val="FF0000"/>
        </w:rPr>
        <w:t>)</w:t>
      </w:r>
    </w:p>
    <w:p w14:paraId="52322B82" w14:textId="0A823919" w:rsidR="00F948AA" w:rsidRDefault="00E73BE7" w:rsidP="00F948AA">
      <w:r w:rsidRPr="00F948AA">
        <w:t xml:space="preserve">Please indicate </w:t>
      </w:r>
      <w:r w:rsidR="00086F27">
        <w:t>the capacity or scale of your chosen technology</w:t>
      </w:r>
      <w:r w:rsidRPr="00F948AA">
        <w:t xml:space="preserve">, such as MW </w:t>
      </w:r>
      <w:r w:rsidR="00F948AA" w:rsidRPr="00F948AA">
        <w:t xml:space="preserve">capacity </w:t>
      </w:r>
      <w:r w:rsidR="00086F27">
        <w:t>and/</w:t>
      </w:r>
      <w:r w:rsidRPr="00F948AA">
        <w:t>or number of electric charging points</w:t>
      </w:r>
      <w:r w:rsidR="00F948AA" w:rsidRPr="00F948AA">
        <w:t>.</w:t>
      </w:r>
    </w:p>
    <w:tbl>
      <w:tblPr>
        <w:tblStyle w:val="TableGrid"/>
        <w:tblW w:w="0" w:type="auto"/>
        <w:tblLook w:val="04A0" w:firstRow="1" w:lastRow="0" w:firstColumn="1" w:lastColumn="0" w:noHBand="0" w:noVBand="1"/>
      </w:tblPr>
      <w:tblGrid>
        <w:gridCol w:w="9463"/>
      </w:tblGrid>
      <w:tr w:rsidR="00F948AA" w14:paraId="6B0D7C28" w14:textId="77777777" w:rsidTr="00BB7808">
        <w:tc>
          <w:tcPr>
            <w:tcW w:w="9628" w:type="dxa"/>
          </w:tcPr>
          <w:p w14:paraId="69BBF75C" w14:textId="77777777" w:rsidR="00F948AA" w:rsidRDefault="00F948AA" w:rsidP="00BB7808">
            <w:pPr>
              <w:spacing w:before="120" w:after="120"/>
            </w:pPr>
          </w:p>
        </w:tc>
      </w:tr>
    </w:tbl>
    <w:p w14:paraId="222BBFEC" w14:textId="5BA850DF" w:rsidR="00B83972" w:rsidRDefault="00B83972" w:rsidP="00B83972">
      <w:r w:rsidRPr="00B83972">
        <w:t xml:space="preserve">Please explain how this capacity was calculated </w:t>
      </w:r>
      <w:r w:rsidR="00001563">
        <w:t xml:space="preserve">or otherwise defined </w:t>
      </w:r>
      <w:r w:rsidRPr="00B83972">
        <w:t>(max 200 words).</w:t>
      </w:r>
    </w:p>
    <w:tbl>
      <w:tblPr>
        <w:tblStyle w:val="TableGrid"/>
        <w:tblW w:w="0" w:type="auto"/>
        <w:tblLook w:val="04A0" w:firstRow="1" w:lastRow="0" w:firstColumn="1" w:lastColumn="0" w:noHBand="0" w:noVBand="1"/>
      </w:tblPr>
      <w:tblGrid>
        <w:gridCol w:w="9463"/>
      </w:tblGrid>
      <w:tr w:rsidR="00B83972" w14:paraId="42E26575" w14:textId="77777777" w:rsidTr="00A97B2D">
        <w:tc>
          <w:tcPr>
            <w:tcW w:w="9463" w:type="dxa"/>
          </w:tcPr>
          <w:p w14:paraId="036E8B4B" w14:textId="77777777" w:rsidR="00B83972" w:rsidRDefault="00B83972" w:rsidP="00314EDF">
            <w:pPr>
              <w:spacing w:before="120" w:after="120"/>
            </w:pPr>
            <w:bookmarkStart w:id="7" w:name="_Hlk174689637"/>
          </w:p>
        </w:tc>
      </w:tr>
    </w:tbl>
    <w:bookmarkEnd w:id="7"/>
    <w:p w14:paraId="57EF82F6" w14:textId="3232FEDB" w:rsidR="002D440F" w:rsidRPr="00827354" w:rsidRDefault="00503901" w:rsidP="003919BC">
      <w:r>
        <w:t>What are the p</w:t>
      </w:r>
      <w:r w:rsidR="00A97B2D" w:rsidRPr="00827354">
        <w:t>otential tC02e (carbon emissions reduced)</w:t>
      </w:r>
    </w:p>
    <w:tbl>
      <w:tblPr>
        <w:tblStyle w:val="TableGrid"/>
        <w:tblW w:w="0" w:type="auto"/>
        <w:tblLook w:val="04A0" w:firstRow="1" w:lastRow="0" w:firstColumn="1" w:lastColumn="0" w:noHBand="0" w:noVBand="1"/>
      </w:tblPr>
      <w:tblGrid>
        <w:gridCol w:w="9463"/>
      </w:tblGrid>
      <w:tr w:rsidR="00827354" w14:paraId="28EA7B2D" w14:textId="77777777" w:rsidTr="001C36B3">
        <w:tc>
          <w:tcPr>
            <w:tcW w:w="9463" w:type="dxa"/>
          </w:tcPr>
          <w:p w14:paraId="2514C586" w14:textId="77777777" w:rsidR="00827354" w:rsidRDefault="00827354" w:rsidP="001C36B3">
            <w:pPr>
              <w:spacing w:before="120" w:after="120"/>
            </w:pPr>
          </w:p>
        </w:tc>
      </w:tr>
    </w:tbl>
    <w:p w14:paraId="3A5AE428" w14:textId="77777777" w:rsidR="002D440F" w:rsidRDefault="002D440F" w:rsidP="003919BC">
      <w:pPr>
        <w:rPr>
          <w:b/>
          <w:bCs/>
        </w:rPr>
      </w:pPr>
    </w:p>
    <w:p w14:paraId="2C933677" w14:textId="1A7FF807" w:rsidR="00A61709" w:rsidRPr="00A61709" w:rsidRDefault="00A61709" w:rsidP="003919BC">
      <w:r>
        <w:rPr>
          <w:b/>
          <w:bCs/>
        </w:rPr>
        <w:lastRenderedPageBreak/>
        <w:t>3.3</w:t>
      </w:r>
      <w:r>
        <w:rPr>
          <w:b/>
          <w:bCs/>
        </w:rPr>
        <w:tab/>
        <w:t>Technical feasibility consultant</w:t>
      </w:r>
      <w:r>
        <w:t xml:space="preserve"> (max 150 words) </w:t>
      </w:r>
      <w:r w:rsidRPr="00A61709">
        <w:rPr>
          <w:b/>
          <w:bCs/>
          <w:color w:val="FF0000"/>
        </w:rPr>
        <w:t>(scored)</w:t>
      </w:r>
    </w:p>
    <w:p w14:paraId="2FC68C27" w14:textId="53402747" w:rsidR="00A61709" w:rsidRDefault="73C38507" w:rsidP="00A61709">
      <w:r>
        <w:t>Please explain who carried out your technical feasibility report and their credentials, e.g.</w:t>
      </w:r>
      <w:r w:rsidR="25CE8DFB">
        <w:t>,</w:t>
      </w:r>
      <w:r>
        <w:t xml:space="preserve"> accreditations or qualifications. You can attach further information as a Supporting Document (such as a CV) or include a web address if the supplier has an informative website with contact details.</w:t>
      </w:r>
    </w:p>
    <w:tbl>
      <w:tblPr>
        <w:tblStyle w:val="TableGrid"/>
        <w:tblW w:w="0" w:type="auto"/>
        <w:tblLook w:val="04A0" w:firstRow="1" w:lastRow="0" w:firstColumn="1" w:lastColumn="0" w:noHBand="0" w:noVBand="1"/>
      </w:tblPr>
      <w:tblGrid>
        <w:gridCol w:w="9463"/>
      </w:tblGrid>
      <w:tr w:rsidR="00A61709" w14:paraId="421F446F" w14:textId="77777777" w:rsidTr="00623527">
        <w:tc>
          <w:tcPr>
            <w:tcW w:w="9628" w:type="dxa"/>
          </w:tcPr>
          <w:p w14:paraId="6EFB84B7" w14:textId="77777777" w:rsidR="00A61709" w:rsidRDefault="00A61709" w:rsidP="00623527">
            <w:pPr>
              <w:spacing w:before="120" w:after="120"/>
            </w:pPr>
          </w:p>
        </w:tc>
      </w:tr>
    </w:tbl>
    <w:p w14:paraId="74973F81" w14:textId="735E31B3" w:rsidR="00F948AA" w:rsidRDefault="00B83972" w:rsidP="003919BC">
      <w:pPr>
        <w:rPr>
          <w:b/>
          <w:bCs/>
        </w:rPr>
      </w:pPr>
      <w:r>
        <w:rPr>
          <w:b/>
          <w:bCs/>
        </w:rPr>
        <w:t>3.</w:t>
      </w:r>
      <w:r w:rsidR="00A61709">
        <w:rPr>
          <w:b/>
          <w:bCs/>
        </w:rPr>
        <w:t>4</w:t>
      </w:r>
      <w:r w:rsidR="00F948AA">
        <w:rPr>
          <w:b/>
          <w:bCs/>
        </w:rPr>
        <w:tab/>
        <w:t>Technical feasibility</w:t>
      </w:r>
      <w:r w:rsidR="00C4600C">
        <w:rPr>
          <w:b/>
          <w:bCs/>
        </w:rPr>
        <w:t xml:space="preserve"> </w:t>
      </w:r>
      <w:r w:rsidR="00FA06DA">
        <w:t xml:space="preserve">(max 200 words) </w:t>
      </w:r>
      <w:r w:rsidR="00C4600C" w:rsidRPr="00C4600C">
        <w:rPr>
          <w:b/>
          <w:bCs/>
          <w:color w:val="FF0000"/>
        </w:rPr>
        <w:t>(scored)</w:t>
      </w:r>
    </w:p>
    <w:p w14:paraId="7A3F67C3" w14:textId="49296246" w:rsidR="0039590C" w:rsidRDefault="0039590C" w:rsidP="0039590C">
      <w:r>
        <w:t xml:space="preserve">Please </w:t>
      </w:r>
      <w:r w:rsidR="00B83972">
        <w:t>summarise</w:t>
      </w:r>
      <w:r>
        <w:t xml:space="preserve"> why your project </w:t>
      </w:r>
      <w:r w:rsidR="00086F27">
        <w:t>is</w:t>
      </w:r>
      <w:r>
        <w:t xml:space="preserve"> technically feasible at your identified location (max </w:t>
      </w:r>
      <w:r w:rsidR="00086F27">
        <w:t>20</w:t>
      </w:r>
      <w:r>
        <w:t>0 words)</w:t>
      </w:r>
      <w:r w:rsidR="00FA06DA">
        <w:t>, including site access,</w:t>
      </w:r>
      <w:r w:rsidR="00086F27">
        <w:t xml:space="preserve"> and attach your technical feasibility report(s) (</w:t>
      </w:r>
      <w:r w:rsidR="00086F27" w:rsidRPr="00A5169C">
        <w:rPr>
          <w:b/>
          <w:bCs/>
          <w:color w:val="FF0000"/>
        </w:rPr>
        <w:t>Supporting Document</w:t>
      </w:r>
      <w:r w:rsidR="00086F27" w:rsidRPr="00626D1C">
        <w:t>)</w:t>
      </w:r>
      <w:r w:rsidR="00086F27">
        <w:t>.</w:t>
      </w:r>
    </w:p>
    <w:tbl>
      <w:tblPr>
        <w:tblStyle w:val="TableGrid"/>
        <w:tblW w:w="0" w:type="auto"/>
        <w:tblLook w:val="04A0" w:firstRow="1" w:lastRow="0" w:firstColumn="1" w:lastColumn="0" w:noHBand="0" w:noVBand="1"/>
      </w:tblPr>
      <w:tblGrid>
        <w:gridCol w:w="9463"/>
      </w:tblGrid>
      <w:tr w:rsidR="0039590C" w14:paraId="633D99D7" w14:textId="77777777" w:rsidTr="00DE0B5E">
        <w:tc>
          <w:tcPr>
            <w:tcW w:w="9628" w:type="dxa"/>
          </w:tcPr>
          <w:p w14:paraId="6D7CAE74" w14:textId="77777777" w:rsidR="0039590C" w:rsidRDefault="0039590C" w:rsidP="00DE0B5E">
            <w:pPr>
              <w:spacing w:before="120" w:after="120"/>
            </w:pPr>
          </w:p>
        </w:tc>
      </w:tr>
    </w:tbl>
    <w:p w14:paraId="1A406ABC" w14:textId="0CF2EC5C" w:rsidR="00B83972" w:rsidRDefault="00B83972" w:rsidP="00B83972">
      <w:pPr>
        <w:rPr>
          <w:b/>
          <w:bCs/>
        </w:rPr>
      </w:pPr>
      <w:r w:rsidRPr="0071232A">
        <w:rPr>
          <w:b/>
          <w:bCs/>
        </w:rPr>
        <w:t>3.</w:t>
      </w:r>
      <w:r w:rsidR="00A61709">
        <w:rPr>
          <w:b/>
          <w:bCs/>
        </w:rPr>
        <w:t>5</w:t>
      </w:r>
      <w:r w:rsidRPr="0071232A">
        <w:rPr>
          <w:b/>
          <w:bCs/>
        </w:rPr>
        <w:tab/>
      </w:r>
      <w:r>
        <w:rPr>
          <w:b/>
          <w:bCs/>
        </w:rPr>
        <w:t xml:space="preserve">Innovation </w:t>
      </w:r>
      <w:r>
        <w:t xml:space="preserve">(max 150 words) </w:t>
      </w:r>
      <w:r w:rsidRPr="00AD1550">
        <w:rPr>
          <w:b/>
          <w:bCs/>
          <w:color w:val="FF0000"/>
        </w:rPr>
        <w:t>(scored)</w:t>
      </w:r>
    </w:p>
    <w:p w14:paraId="344B5C61" w14:textId="7D9E88D2" w:rsidR="00B83972" w:rsidRPr="00AD1550" w:rsidRDefault="00B83972" w:rsidP="00B83972">
      <w:r>
        <w:t xml:space="preserve">If your project demonstrates innovation, </w:t>
      </w:r>
      <w:r w:rsidRPr="00AD1550">
        <w:t>as defined by Energy Systems Catapult</w:t>
      </w:r>
      <w:r>
        <w:t xml:space="preserve"> (see ‘Community Energy Fund Stage </w:t>
      </w:r>
      <w:r w:rsidR="00086F27">
        <w:t>2</w:t>
      </w:r>
      <w:r>
        <w:t xml:space="preserve"> – Guidance’), please explain this here.</w:t>
      </w:r>
    </w:p>
    <w:tbl>
      <w:tblPr>
        <w:tblStyle w:val="TableGrid"/>
        <w:tblW w:w="0" w:type="auto"/>
        <w:tblLook w:val="04A0" w:firstRow="1" w:lastRow="0" w:firstColumn="1" w:lastColumn="0" w:noHBand="0" w:noVBand="1"/>
      </w:tblPr>
      <w:tblGrid>
        <w:gridCol w:w="9463"/>
      </w:tblGrid>
      <w:tr w:rsidR="00B83972" w14:paraId="591FB735" w14:textId="77777777" w:rsidTr="00314EDF">
        <w:tc>
          <w:tcPr>
            <w:tcW w:w="9628" w:type="dxa"/>
          </w:tcPr>
          <w:p w14:paraId="4A23C3EA" w14:textId="77777777" w:rsidR="00B83972" w:rsidRDefault="00B83972" w:rsidP="00314EDF">
            <w:pPr>
              <w:spacing w:before="120" w:after="120"/>
            </w:pPr>
          </w:p>
        </w:tc>
      </w:tr>
    </w:tbl>
    <w:p w14:paraId="71597040" w14:textId="5E6247E2" w:rsidR="003919BC" w:rsidRPr="00F948AA" w:rsidRDefault="00F948AA" w:rsidP="003919BC">
      <w:pPr>
        <w:rPr>
          <w:b/>
          <w:bCs/>
        </w:rPr>
      </w:pPr>
      <w:r w:rsidRPr="00F948AA">
        <w:rPr>
          <w:b/>
          <w:bCs/>
        </w:rPr>
        <w:t>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463"/>
      </w:tblGrid>
      <w:tr w:rsidR="00F948AA" w14:paraId="3FA4CBC4" w14:textId="77777777" w:rsidTr="000F6E2E">
        <w:trPr>
          <w:trHeight w:val="58"/>
        </w:trPr>
        <w:tc>
          <w:tcPr>
            <w:tcW w:w="9628" w:type="dxa"/>
          </w:tcPr>
          <w:p w14:paraId="75971245" w14:textId="77777777" w:rsidR="00F948AA" w:rsidRDefault="00F948AA" w:rsidP="00BB7808">
            <w:pPr>
              <w:spacing w:before="120" w:after="120"/>
            </w:pPr>
          </w:p>
        </w:tc>
      </w:tr>
    </w:tbl>
    <w:p w14:paraId="5922E24D" w14:textId="7B6C875C" w:rsidR="00F948AA" w:rsidRPr="00CA1A57" w:rsidRDefault="00F948AA" w:rsidP="00F948AA">
      <w:pPr>
        <w:rPr>
          <w:b/>
          <w:bCs/>
        </w:rPr>
      </w:pPr>
      <w:r w:rsidRPr="00CA1A57">
        <w:rPr>
          <w:b/>
          <w:bCs/>
        </w:rPr>
        <w:t>3.</w:t>
      </w:r>
      <w:r w:rsidR="00AD1550" w:rsidRPr="00CA1A57">
        <w:rPr>
          <w:b/>
          <w:bCs/>
        </w:rPr>
        <w:t>7</w:t>
      </w:r>
      <w:r w:rsidRPr="00CA1A57">
        <w:rPr>
          <w:b/>
          <w:bCs/>
        </w:rPr>
        <w:tab/>
        <w:t>Owner engagement</w:t>
      </w:r>
      <w:r w:rsidR="00C3502F" w:rsidRPr="00CA1A57">
        <w:t xml:space="preserve"> (max </w:t>
      </w:r>
      <w:r w:rsidR="0083591B" w:rsidRPr="00CA1A57">
        <w:t>15</w:t>
      </w:r>
      <w:r w:rsidR="00C3502F" w:rsidRPr="00CA1A57">
        <w:t>0 words)</w:t>
      </w:r>
      <w:r w:rsidR="00C4600C" w:rsidRPr="00CA1A57">
        <w:t xml:space="preserve"> </w:t>
      </w:r>
      <w:r w:rsidR="00C4600C" w:rsidRPr="00CA1A57">
        <w:rPr>
          <w:b/>
          <w:bCs/>
          <w:color w:val="FF0000"/>
        </w:rPr>
        <w:t>(scored)</w:t>
      </w:r>
    </w:p>
    <w:p w14:paraId="75194FDE" w14:textId="721847F0" w:rsidR="00F948AA" w:rsidRPr="00CA1A57" w:rsidRDefault="00E73BE7" w:rsidP="00F948AA">
      <w:r w:rsidRPr="00CA1A57">
        <w:t>If you are not the owner, please explain what engagement you’ve had with them</w:t>
      </w:r>
      <w:r w:rsidR="00CA1A57" w:rsidRPr="00CA1A57">
        <w:t>, and attach your existing landowner</w:t>
      </w:r>
      <w:r w:rsidRPr="00CA1A57">
        <w:t xml:space="preserve"> agreement</w:t>
      </w:r>
      <w:r w:rsidR="00A75084">
        <w:t xml:space="preserve"> (</w:t>
      </w:r>
      <w:r w:rsidR="00626D1C" w:rsidRPr="00CA1A57">
        <w:rPr>
          <w:b/>
          <w:bCs/>
          <w:color w:val="FF0000"/>
        </w:rPr>
        <w:t>Supporting Document</w:t>
      </w:r>
      <w:r w:rsidR="00A75084">
        <w:t>).</w:t>
      </w:r>
    </w:p>
    <w:tbl>
      <w:tblPr>
        <w:tblStyle w:val="TableGrid"/>
        <w:tblW w:w="0" w:type="auto"/>
        <w:tblLook w:val="04A0" w:firstRow="1" w:lastRow="0" w:firstColumn="1" w:lastColumn="0" w:noHBand="0" w:noVBand="1"/>
      </w:tblPr>
      <w:tblGrid>
        <w:gridCol w:w="9463"/>
      </w:tblGrid>
      <w:tr w:rsidR="00F948AA" w:rsidRPr="00D2597C" w14:paraId="5CCEFD7E" w14:textId="77777777" w:rsidTr="00BB7808">
        <w:tc>
          <w:tcPr>
            <w:tcW w:w="9628" w:type="dxa"/>
          </w:tcPr>
          <w:p w14:paraId="43F9AF83" w14:textId="77777777" w:rsidR="00F948AA" w:rsidRPr="00D2597C" w:rsidRDefault="00F948AA" w:rsidP="00BB7808">
            <w:pPr>
              <w:spacing w:before="120" w:after="120"/>
              <w:rPr>
                <w:highlight w:val="yellow"/>
              </w:rPr>
            </w:pPr>
          </w:p>
        </w:tc>
      </w:tr>
    </w:tbl>
    <w:p w14:paraId="416D6740" w14:textId="0D91C199" w:rsidR="00F948AA" w:rsidRPr="00CA1A57" w:rsidRDefault="00F948AA" w:rsidP="00F948AA">
      <w:r w:rsidRPr="00CA1A57">
        <w:rPr>
          <w:b/>
          <w:bCs/>
        </w:rPr>
        <w:t>3.</w:t>
      </w:r>
      <w:r w:rsidR="00AD1550" w:rsidRPr="00CA1A57">
        <w:rPr>
          <w:b/>
          <w:bCs/>
        </w:rPr>
        <w:t>8</w:t>
      </w:r>
      <w:r w:rsidRPr="00CA1A57">
        <w:rPr>
          <w:b/>
          <w:bCs/>
        </w:rPr>
        <w:tab/>
        <w:t>Consents and permits</w:t>
      </w:r>
      <w:r w:rsidR="00C3502F" w:rsidRPr="00CA1A57">
        <w:t xml:space="preserve"> (max </w:t>
      </w:r>
      <w:r w:rsidR="000F6E2E" w:rsidRPr="00CA1A57">
        <w:t>2</w:t>
      </w:r>
      <w:r w:rsidR="00C3502F" w:rsidRPr="00CA1A57">
        <w:t>00 words)</w:t>
      </w:r>
      <w:r w:rsidR="00D665A9" w:rsidRPr="00CA1A57">
        <w:t xml:space="preserve"> </w:t>
      </w:r>
      <w:r w:rsidR="00D665A9" w:rsidRPr="00CA1A57">
        <w:rPr>
          <w:b/>
          <w:bCs/>
          <w:color w:val="FF0000"/>
        </w:rPr>
        <w:t>(scored)</w:t>
      </w:r>
    </w:p>
    <w:p w14:paraId="66E4A9B8" w14:textId="79C14813" w:rsidR="00C3502F" w:rsidRPr="00CA1A57" w:rsidRDefault="00C3502F" w:rsidP="00C3502F">
      <w:r w:rsidRPr="00CA1A57">
        <w:t>Please outline a</w:t>
      </w:r>
      <w:r w:rsidR="00CA1A57" w:rsidRPr="00CA1A57">
        <w:t>ll</w:t>
      </w:r>
      <w:r w:rsidRPr="00CA1A57">
        <w:t xml:space="preserve"> consents or permits </w:t>
      </w:r>
      <w:r w:rsidR="00CA1A57" w:rsidRPr="00CA1A57">
        <w:t xml:space="preserve">you will </w:t>
      </w:r>
      <w:r w:rsidRPr="00CA1A57">
        <w:t>need to complete your project, including any progress made on obtaining these.</w:t>
      </w:r>
      <w:r w:rsidR="005D0FD3" w:rsidRPr="00CA1A57">
        <w:t xml:space="preserve"> </w:t>
      </w:r>
      <w:r w:rsidRPr="00CA1A57">
        <w:t>If you already have any of these in place, please attach evidence</w:t>
      </w:r>
      <w:r w:rsidR="00626D1C" w:rsidRPr="00CA1A57">
        <w:t xml:space="preserve"> (</w:t>
      </w:r>
      <w:r w:rsidR="00626D1C" w:rsidRPr="00CA1A57">
        <w:rPr>
          <w:b/>
          <w:bCs/>
          <w:color w:val="FF0000"/>
        </w:rPr>
        <w:t>Supporting Document</w:t>
      </w:r>
      <w:r w:rsidR="00626D1C" w:rsidRPr="00CA1A57">
        <w:t>)</w:t>
      </w:r>
      <w:r w:rsidRPr="00CA1A57">
        <w:t>.</w:t>
      </w:r>
    </w:p>
    <w:tbl>
      <w:tblPr>
        <w:tblStyle w:val="TableGrid"/>
        <w:tblW w:w="0" w:type="auto"/>
        <w:tblLook w:val="04A0" w:firstRow="1" w:lastRow="0" w:firstColumn="1" w:lastColumn="0" w:noHBand="0" w:noVBand="1"/>
      </w:tblPr>
      <w:tblGrid>
        <w:gridCol w:w="9463"/>
      </w:tblGrid>
      <w:tr w:rsidR="00C3502F" w:rsidRPr="00CA1A57" w14:paraId="2E4808EA" w14:textId="77777777" w:rsidTr="00BB7808">
        <w:tc>
          <w:tcPr>
            <w:tcW w:w="9628" w:type="dxa"/>
          </w:tcPr>
          <w:p w14:paraId="6D4FED1B" w14:textId="77777777" w:rsidR="00C3502F" w:rsidRPr="00CA1A57" w:rsidRDefault="00C3502F" w:rsidP="00BB7808">
            <w:pPr>
              <w:spacing w:before="120" w:after="120"/>
            </w:pPr>
          </w:p>
        </w:tc>
      </w:tr>
    </w:tbl>
    <w:p w14:paraId="3DF63CFE" w14:textId="3D5DE5B2" w:rsidR="0045748C" w:rsidRPr="00CA1A57" w:rsidRDefault="00000000" w:rsidP="0045748C">
      <w:sdt>
        <w:sdtPr>
          <w:id w:val="-490786740"/>
          <w14:checkbox>
            <w14:checked w14:val="0"/>
            <w14:checkedState w14:val="2612" w14:font="MS Gothic"/>
            <w14:uncheckedState w14:val="2610" w14:font="MS Gothic"/>
          </w14:checkbox>
        </w:sdtPr>
        <w:sdtContent>
          <w:r w:rsidR="00C3502F" w:rsidRPr="00CA1A57">
            <w:rPr>
              <w:rFonts w:ascii="MS Gothic" w:eastAsia="MS Gothic" w:hAnsi="MS Gothic" w:hint="eastAsia"/>
            </w:rPr>
            <w:t>☐</w:t>
          </w:r>
        </w:sdtContent>
      </w:sdt>
      <w:r w:rsidR="00C3502F" w:rsidRPr="00CA1A57">
        <w:t xml:space="preserve"> All consents and permits already secured</w:t>
      </w:r>
      <w:r w:rsidR="0045748C" w:rsidRPr="00CA1A57">
        <w:tab/>
      </w:r>
      <w:sdt>
        <w:sdtPr>
          <w:id w:val="343441181"/>
          <w14:checkbox>
            <w14:checked w14:val="0"/>
            <w14:checkedState w14:val="2612" w14:font="MS Gothic"/>
            <w14:uncheckedState w14:val="2610" w14:font="MS Gothic"/>
          </w14:checkbox>
        </w:sdtPr>
        <w:sdtContent>
          <w:r w:rsidR="0045748C" w:rsidRPr="00CA1A57">
            <w:rPr>
              <w:rFonts w:ascii="MS Gothic" w:eastAsia="MS Gothic" w:hAnsi="MS Gothic" w:hint="eastAsia"/>
            </w:rPr>
            <w:t>☐</w:t>
          </w:r>
        </w:sdtContent>
      </w:sdt>
      <w:r w:rsidR="0045748C" w:rsidRPr="00CA1A57">
        <w:t xml:space="preserve"> No consents or permits secured yet</w:t>
      </w:r>
    </w:p>
    <w:p w14:paraId="6A41B608" w14:textId="660A9CB6" w:rsidR="00C3502F" w:rsidRPr="00CA1A57" w:rsidRDefault="00000000" w:rsidP="00F948AA">
      <w:sdt>
        <w:sdtPr>
          <w:id w:val="925240283"/>
          <w14:checkbox>
            <w14:checked w14:val="0"/>
            <w14:checkedState w14:val="2612" w14:font="MS Gothic"/>
            <w14:uncheckedState w14:val="2610" w14:font="MS Gothic"/>
          </w14:checkbox>
        </w:sdtPr>
        <w:sdtContent>
          <w:r w:rsidR="00C3502F" w:rsidRPr="00CA1A57">
            <w:rPr>
              <w:rFonts w:ascii="MS Gothic" w:eastAsia="MS Gothic" w:hAnsi="MS Gothic" w:hint="eastAsia"/>
            </w:rPr>
            <w:t>☐</w:t>
          </w:r>
        </w:sdtContent>
      </w:sdt>
      <w:r w:rsidR="00F948AA" w:rsidRPr="00CA1A57">
        <w:t xml:space="preserve"> Some consents and permits </w:t>
      </w:r>
      <w:r w:rsidR="00C3502F" w:rsidRPr="00CA1A57">
        <w:t>secured</w:t>
      </w:r>
    </w:p>
    <w:p w14:paraId="79788DFE" w14:textId="2BBCB0B9" w:rsidR="00F948AA" w:rsidRPr="00086F27" w:rsidRDefault="00F948AA" w:rsidP="00F948AA">
      <w:r w:rsidRPr="00086F27">
        <w:rPr>
          <w:b/>
          <w:bCs/>
        </w:rPr>
        <w:t>3.</w:t>
      </w:r>
      <w:r w:rsidR="00AD1550" w:rsidRPr="00086F27">
        <w:rPr>
          <w:b/>
          <w:bCs/>
        </w:rPr>
        <w:t>9</w:t>
      </w:r>
      <w:r w:rsidRPr="00086F27">
        <w:rPr>
          <w:b/>
          <w:bCs/>
        </w:rPr>
        <w:tab/>
        <w:t xml:space="preserve">Planning </w:t>
      </w:r>
      <w:r w:rsidR="0071263E" w:rsidRPr="00086F27">
        <w:rPr>
          <w:b/>
          <w:bCs/>
        </w:rPr>
        <w:t>advice</w:t>
      </w:r>
      <w:r w:rsidR="00086F27" w:rsidRPr="00086F27">
        <w:rPr>
          <w:b/>
          <w:bCs/>
        </w:rPr>
        <w:t xml:space="preserve"> and permission</w:t>
      </w:r>
      <w:r w:rsidR="00C3502F" w:rsidRPr="00086F27">
        <w:t xml:space="preserve"> (max 200 words)</w:t>
      </w:r>
      <w:r w:rsidR="00D665A9" w:rsidRPr="00086F27">
        <w:t xml:space="preserve"> </w:t>
      </w:r>
      <w:r w:rsidR="00D665A9" w:rsidRPr="00086F27">
        <w:rPr>
          <w:b/>
          <w:bCs/>
          <w:color w:val="FF0000"/>
        </w:rPr>
        <w:t>(scored)</w:t>
      </w:r>
    </w:p>
    <w:p w14:paraId="299E88BD" w14:textId="41F07781" w:rsidR="00086F27" w:rsidRPr="00086F27" w:rsidRDefault="0071263E" w:rsidP="00C3502F">
      <w:r w:rsidRPr="00086F27">
        <w:lastRenderedPageBreak/>
        <w:t>P</w:t>
      </w:r>
      <w:r w:rsidR="00C3502F" w:rsidRPr="00086F27">
        <w:t xml:space="preserve">lease summarise discussions to date with the local planning authority. </w:t>
      </w:r>
      <w:r w:rsidR="00086F27" w:rsidRPr="00086F27">
        <w:t xml:space="preserve">You should have received formal advice by this stage; please </w:t>
      </w:r>
      <w:r w:rsidR="00C3502F" w:rsidRPr="00086F27">
        <w:t>attach evidence</w:t>
      </w:r>
      <w:r w:rsidR="00626D1C" w:rsidRPr="00086F27">
        <w:t xml:space="preserve"> (</w:t>
      </w:r>
      <w:r w:rsidR="00626D1C" w:rsidRPr="00086F27">
        <w:rPr>
          <w:b/>
          <w:bCs/>
          <w:color w:val="FF0000"/>
        </w:rPr>
        <w:t>Supporting Document</w:t>
      </w:r>
      <w:r w:rsidR="00626D1C" w:rsidRPr="00086F27">
        <w:t>)</w:t>
      </w:r>
      <w:r w:rsidR="00C3502F" w:rsidRPr="00086F27">
        <w:t>.</w:t>
      </w:r>
    </w:p>
    <w:p w14:paraId="506991B0" w14:textId="4CE7DB19" w:rsidR="00086F27" w:rsidRPr="00086F27" w:rsidRDefault="00086F27" w:rsidP="00C3502F">
      <w:r w:rsidRPr="00086F27">
        <w:t xml:space="preserve">If you already have planning permission (which we do not expect or require at this stage), please attach evidence as a </w:t>
      </w:r>
      <w:r w:rsidRPr="00086F27">
        <w:rPr>
          <w:b/>
          <w:bCs/>
          <w:color w:val="FF0000"/>
        </w:rPr>
        <w:t>Supporting Document</w:t>
      </w:r>
      <w:r w:rsidRPr="00086F27">
        <w:t>.</w:t>
      </w:r>
    </w:p>
    <w:tbl>
      <w:tblPr>
        <w:tblStyle w:val="TableGrid"/>
        <w:tblW w:w="0" w:type="auto"/>
        <w:tblLook w:val="04A0" w:firstRow="1" w:lastRow="0" w:firstColumn="1" w:lastColumn="0" w:noHBand="0" w:noVBand="1"/>
      </w:tblPr>
      <w:tblGrid>
        <w:gridCol w:w="9463"/>
      </w:tblGrid>
      <w:tr w:rsidR="00C3502F" w:rsidRPr="00086F27" w14:paraId="24633FC7" w14:textId="77777777" w:rsidTr="00BB7808">
        <w:tc>
          <w:tcPr>
            <w:tcW w:w="9628" w:type="dxa"/>
          </w:tcPr>
          <w:p w14:paraId="6B2FD09E" w14:textId="77777777" w:rsidR="00C3502F" w:rsidRPr="00086F27" w:rsidRDefault="00C3502F" w:rsidP="00BB7808">
            <w:pPr>
              <w:spacing w:before="120" w:after="120"/>
            </w:pPr>
          </w:p>
        </w:tc>
      </w:tr>
    </w:tbl>
    <w:p w14:paraId="78120E16" w14:textId="58C05327" w:rsidR="00586357" w:rsidRDefault="00000000">
      <w:sdt>
        <w:sdtPr>
          <w:id w:val="-1328898327"/>
          <w14:checkbox>
            <w14:checked w14:val="0"/>
            <w14:checkedState w14:val="2612" w14:font="MS Gothic"/>
            <w14:uncheckedState w14:val="2610" w14:font="MS Gothic"/>
          </w14:checkbox>
        </w:sdtPr>
        <w:sdtContent>
          <w:r w:rsidR="00324F93">
            <w:rPr>
              <w:rFonts w:ascii="MS Gothic" w:eastAsia="MS Gothic" w:hAnsi="MS Gothic" w:hint="eastAsia"/>
            </w:rPr>
            <w:t>☐</w:t>
          </w:r>
        </w:sdtContent>
      </w:sdt>
      <w:r w:rsidR="00C3502F" w:rsidRPr="00086F27">
        <w:t xml:space="preserve"> Planning </w:t>
      </w:r>
      <w:r w:rsidR="00086F27" w:rsidRPr="00086F27">
        <w:t>permission obtained</w:t>
      </w:r>
      <w:r w:rsidR="00C3502F" w:rsidRPr="00086F27">
        <w:tab/>
      </w:r>
      <w:r w:rsidR="00C3502F" w:rsidRPr="00086F27">
        <w:tab/>
      </w:r>
      <w:sdt>
        <w:sdtPr>
          <w:id w:val="-1088695453"/>
          <w14:checkbox>
            <w14:checked w14:val="0"/>
            <w14:checkedState w14:val="2612" w14:font="MS Gothic"/>
            <w14:uncheckedState w14:val="2610" w14:font="MS Gothic"/>
          </w14:checkbox>
        </w:sdtPr>
        <w:sdtContent>
          <w:r w:rsidR="00C3502F" w:rsidRPr="00086F27">
            <w:rPr>
              <w:rFonts w:ascii="MS Gothic" w:eastAsia="MS Gothic" w:hAnsi="MS Gothic" w:hint="eastAsia"/>
            </w:rPr>
            <w:t>☐</w:t>
          </w:r>
        </w:sdtContent>
      </w:sdt>
      <w:r w:rsidR="00C3502F" w:rsidRPr="00086F27">
        <w:t xml:space="preserve"> Planning </w:t>
      </w:r>
      <w:r w:rsidR="00086F27" w:rsidRPr="00086F27">
        <w:t>permission</w:t>
      </w:r>
      <w:r w:rsidR="0071263E" w:rsidRPr="00086F27">
        <w:t xml:space="preserve"> </w:t>
      </w:r>
      <w:r w:rsidR="00C3502F" w:rsidRPr="00086F27">
        <w:rPr>
          <w:u w:val="single"/>
        </w:rPr>
        <w:t>not yet</w:t>
      </w:r>
      <w:r w:rsidR="00C3502F" w:rsidRPr="00086F27">
        <w:t xml:space="preserve"> </w:t>
      </w:r>
      <w:r w:rsidR="0071263E" w:rsidRPr="00086F27">
        <w:t>obtained</w:t>
      </w:r>
    </w:p>
    <w:p w14:paraId="2B6748E8" w14:textId="01AECC28" w:rsidR="00DB3B2F" w:rsidRDefault="00DB3B2F">
      <w:r>
        <w:br w:type="page"/>
      </w:r>
    </w:p>
    <w:p w14:paraId="1992CA9E" w14:textId="0087B921" w:rsidR="00DB3B2F" w:rsidRDefault="00866B37" w:rsidP="00F17742">
      <w:pPr>
        <w:pStyle w:val="Heading2"/>
      </w:pPr>
      <w:bookmarkStart w:id="8" w:name="_Section_4:_Community"/>
      <w:bookmarkEnd w:id="8"/>
      <w:r>
        <w:lastRenderedPageBreak/>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9" w:name="_Hlk147413331"/>
      <w:r w:rsidRPr="00D665A9">
        <w:rPr>
          <w:b/>
          <w:bCs/>
          <w:color w:val="FF0000"/>
        </w:rPr>
        <w:t>(scored)</w:t>
      </w:r>
      <w:bookmarkEnd w:id="9"/>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You may wish to refer back to a map attached for Q1.3, if you included one.</w:t>
      </w:r>
    </w:p>
    <w:tbl>
      <w:tblPr>
        <w:tblStyle w:val="TableGrid"/>
        <w:tblW w:w="0" w:type="auto"/>
        <w:tblLook w:val="04A0" w:firstRow="1" w:lastRow="0" w:firstColumn="1" w:lastColumn="0" w:noHBand="0" w:noVBand="1"/>
      </w:tblPr>
      <w:tblGrid>
        <w:gridCol w:w="9463"/>
      </w:tblGrid>
      <w:tr w:rsidR="00D665A9" w14:paraId="3C67E5A4" w14:textId="77777777" w:rsidTr="00C75A4F">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0" w:name="_Hlk147495326"/>
      <w:r w:rsidR="00637880">
        <w:rPr>
          <w:b/>
          <w:bCs/>
        </w:rPr>
        <w:t>Community relationship</w:t>
      </w:r>
      <w:r>
        <w:rPr>
          <w:b/>
          <w:bCs/>
        </w:rPr>
        <w:t xml:space="preserve"> </w:t>
      </w:r>
      <w:bookmarkEnd w:id="10"/>
      <w:r>
        <w:t xml:space="preserve">(max </w:t>
      </w:r>
      <w:r w:rsidR="00202BEF">
        <w:t>15</w:t>
      </w:r>
      <w:r>
        <w:t>0 words)</w:t>
      </w:r>
      <w:r w:rsidRPr="00D665A9">
        <w:rPr>
          <w:b/>
          <w:bCs/>
          <w:color w:val="FF0000"/>
        </w:rPr>
        <w:t xml:space="preserve"> (scored)</w:t>
      </w:r>
    </w:p>
    <w:p w14:paraId="0BA87EBB" w14:textId="13ECAB78" w:rsidR="000A2E64" w:rsidRDefault="000A2E64" w:rsidP="000A2E64">
      <w:r>
        <w:t>Explain your organisation’s relationship with this community. For example, you may be based there, some or all of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463"/>
      </w:tblGrid>
      <w:tr w:rsidR="000A2E64" w14:paraId="141600A7" w14:textId="77777777" w:rsidTr="005A5877">
        <w:tc>
          <w:tcPr>
            <w:tcW w:w="9628" w:type="dxa"/>
          </w:tcPr>
          <w:p w14:paraId="5A1288C6" w14:textId="77777777" w:rsidR="000A2E64" w:rsidRDefault="000A2E64" w:rsidP="005A5877">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6B6884D1" w:rsidR="00D665A9" w:rsidRDefault="00D665A9" w:rsidP="00D665A9">
      <w:r w:rsidRPr="00D665A9">
        <w:t>Describe your proposed ownership model to ensure that the final project is at least 50% community-owned.</w:t>
      </w:r>
    </w:p>
    <w:tbl>
      <w:tblPr>
        <w:tblStyle w:val="TableGrid"/>
        <w:tblW w:w="0" w:type="auto"/>
        <w:tblLook w:val="04A0" w:firstRow="1" w:lastRow="0" w:firstColumn="1" w:lastColumn="0" w:noHBand="0" w:noVBand="1"/>
      </w:tblPr>
      <w:tblGrid>
        <w:gridCol w:w="9463"/>
      </w:tblGrid>
      <w:tr w:rsidR="00D665A9" w14:paraId="6B6DDFFF" w14:textId="77777777" w:rsidTr="00C75A4F">
        <w:tc>
          <w:tcPr>
            <w:tcW w:w="9628" w:type="dxa"/>
          </w:tcPr>
          <w:p w14:paraId="1E101E7A" w14:textId="77777777" w:rsidR="00D665A9" w:rsidRDefault="00D665A9" w:rsidP="00C75A4F">
            <w:pPr>
              <w:spacing w:before="120" w:after="120"/>
            </w:pPr>
          </w:p>
        </w:tc>
      </w:tr>
    </w:tbl>
    <w:p w14:paraId="111E071E" w14:textId="7512BDD8"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1156FF">
        <w:t>4</w:t>
      </w:r>
      <w:r w:rsidR="00D665A9">
        <w:t>00 words)</w:t>
      </w:r>
      <w:r w:rsidR="00D665A9" w:rsidRPr="00D665A9">
        <w:rPr>
          <w:b/>
          <w:bCs/>
          <w:color w:val="FF0000"/>
        </w:rPr>
        <w:t xml:space="preserve"> (scored)</w:t>
      </w:r>
    </w:p>
    <w:p w14:paraId="7AF5DBC2" w14:textId="0DA488ED" w:rsidR="001156FF" w:rsidRDefault="00D665A9" w:rsidP="00D665A9">
      <w:r w:rsidRPr="00D665A9">
        <w:t>Describe how the community ha</w:t>
      </w:r>
      <w:r>
        <w:t>s</w:t>
      </w:r>
      <w:r w:rsidRPr="00D665A9">
        <w:t xml:space="preserve"> been involved in this proposal and how you plan to engage with them throughout</w:t>
      </w:r>
      <w:r>
        <w:t xml:space="preserve"> project development and delivery.</w:t>
      </w:r>
      <w:r w:rsidR="001156FF">
        <w:t xml:space="preserve"> At Stage 2, we are particularly looking for robust evidence that you have engaged the local community where the asset(s) will be located, and what level of support your project has there.</w:t>
      </w:r>
    </w:p>
    <w:tbl>
      <w:tblPr>
        <w:tblStyle w:val="TableGrid"/>
        <w:tblW w:w="0" w:type="auto"/>
        <w:tblLook w:val="04A0" w:firstRow="1" w:lastRow="0" w:firstColumn="1" w:lastColumn="0" w:noHBand="0" w:noVBand="1"/>
      </w:tblPr>
      <w:tblGrid>
        <w:gridCol w:w="9463"/>
      </w:tblGrid>
      <w:tr w:rsidR="00D665A9" w14:paraId="32D99986" w14:textId="77777777" w:rsidTr="00C75A4F">
        <w:tc>
          <w:tcPr>
            <w:tcW w:w="9628" w:type="dxa"/>
          </w:tcPr>
          <w:p w14:paraId="77E8A39C" w14:textId="77777777" w:rsidR="00D665A9" w:rsidRDefault="00D665A9" w:rsidP="00C75A4F">
            <w:pPr>
              <w:spacing w:before="120" w:after="120"/>
            </w:pPr>
          </w:p>
        </w:tc>
      </w:tr>
    </w:tbl>
    <w:p w14:paraId="4803D221" w14:textId="783B5485"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1E1EB0">
        <w:rPr>
          <w:b/>
          <w:bCs/>
        </w:rPr>
        <w:t xml:space="preserve">and investment model </w:t>
      </w:r>
      <w:r w:rsidR="00D665A9">
        <w:t xml:space="preserve">(max </w:t>
      </w:r>
      <w:r w:rsidR="001E1EB0">
        <w:t>4</w:t>
      </w:r>
      <w:r w:rsidR="0061142B">
        <w:t>0</w:t>
      </w:r>
      <w:r w:rsidR="00D665A9">
        <w:t>0 words)</w:t>
      </w:r>
      <w:r w:rsidR="00D665A9" w:rsidRPr="00D665A9">
        <w:rPr>
          <w:b/>
          <w:bCs/>
          <w:color w:val="FF0000"/>
        </w:rPr>
        <w:t xml:space="preserve"> (scored)</w:t>
      </w:r>
    </w:p>
    <w:p w14:paraId="679BDA9D" w14:textId="7C25A6B0" w:rsidR="00D665A9" w:rsidRDefault="00D665A9" w:rsidP="00D665A9">
      <w:r>
        <w:t>Explain how this project will benefit the local community</w:t>
      </w:r>
      <w:r w:rsidR="002C0CAF">
        <w:t xml:space="preserve"> and quantify your estimates of these benefits (such as financial value, number of people, etc.).</w:t>
      </w:r>
      <w:r w:rsidR="004E1C0F">
        <w:t xml:space="preserve"> </w:t>
      </w:r>
      <w:r w:rsidR="002C0CAF">
        <w:t xml:space="preserve">At Stage 2, this answer should concentrate on explaining your investment model as a mechanism for distributing benefits or profits to local people, such as a community fund. </w:t>
      </w:r>
      <w:r w:rsidR="004E1C0F">
        <w:t xml:space="preserve">You </w:t>
      </w:r>
      <w:r w:rsidR="001E1EB0">
        <w:t>should</w:t>
      </w:r>
      <w:r w:rsidR="002C0CAF">
        <w:t xml:space="preserve"> also</w:t>
      </w:r>
      <w:r w:rsidR="001E1EB0">
        <w:t xml:space="preserve"> include</w:t>
      </w:r>
      <w:r w:rsidR="002C0CAF">
        <w:t>,</w:t>
      </w:r>
      <w:r w:rsidR="001E1EB0">
        <w:t xml:space="preserve"> as relevant:</w:t>
      </w:r>
    </w:p>
    <w:p w14:paraId="003EDE92" w14:textId="0BF9A78A" w:rsidR="004E1C0F" w:rsidRDefault="004E1C0F" w:rsidP="004E1C0F">
      <w:pPr>
        <w:pStyle w:val="ListParagraph"/>
        <w:numPr>
          <w:ilvl w:val="0"/>
          <w:numId w:val="11"/>
        </w:numPr>
      </w:pPr>
      <w:r>
        <w:t>Cost reductions that benefit the community</w:t>
      </w:r>
    </w:p>
    <w:p w14:paraId="3DEAACA4" w14:textId="2BC14DA3" w:rsidR="004E1C0F" w:rsidRDefault="004E1C0F" w:rsidP="004E1C0F">
      <w:pPr>
        <w:pStyle w:val="ListParagraph"/>
        <w:numPr>
          <w:ilvl w:val="0"/>
          <w:numId w:val="11"/>
        </w:numPr>
      </w:pPr>
      <w:r>
        <w:t>Job and volunteer opportunities</w:t>
      </w:r>
    </w:p>
    <w:p w14:paraId="4B3B1E09" w14:textId="6D5D8289" w:rsidR="002C0CAF" w:rsidRDefault="004E1C0F" w:rsidP="001A6E2D">
      <w:pPr>
        <w:pStyle w:val="ListParagraph"/>
        <w:numPr>
          <w:ilvl w:val="0"/>
          <w:numId w:val="11"/>
        </w:numPr>
      </w:pPr>
      <w:r>
        <w:t>Any sections of the local community that will be targeted for benefit (exclusively or disproportionately), if applicable (such as fuel-poor households)</w:t>
      </w:r>
    </w:p>
    <w:tbl>
      <w:tblPr>
        <w:tblStyle w:val="TableGrid"/>
        <w:tblW w:w="0" w:type="auto"/>
        <w:tblLook w:val="04A0" w:firstRow="1" w:lastRow="0" w:firstColumn="1" w:lastColumn="0" w:noHBand="0" w:noVBand="1"/>
      </w:tblPr>
      <w:tblGrid>
        <w:gridCol w:w="9463"/>
      </w:tblGrid>
      <w:tr w:rsidR="004E1C0F" w14:paraId="736AA265" w14:textId="77777777" w:rsidTr="00C75A4F">
        <w:tc>
          <w:tcPr>
            <w:tcW w:w="9628" w:type="dxa"/>
          </w:tcPr>
          <w:p w14:paraId="412CEC1B" w14:textId="77777777" w:rsidR="004E1C0F" w:rsidRDefault="004E1C0F" w:rsidP="00C75A4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1" w:name="_Section_5:_Finance"/>
      <w:bookmarkEnd w:id="11"/>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73297CEE" w14:textId="4FF763B5" w:rsidR="00CA1A57" w:rsidRDefault="00463088" w:rsidP="004D503B">
      <w:pPr>
        <w:rPr>
          <w:b/>
          <w:bCs/>
        </w:rPr>
      </w:pPr>
      <w:r>
        <w:rPr>
          <w:b/>
          <w:bCs/>
        </w:rPr>
        <w:t>5.1</w:t>
      </w:r>
      <w:r>
        <w:rPr>
          <w:b/>
          <w:bCs/>
        </w:rPr>
        <w:tab/>
      </w:r>
      <w:r w:rsidR="00CA1A57">
        <w:rPr>
          <w:b/>
          <w:bCs/>
        </w:rPr>
        <w:t>Stage 1 funding received</w:t>
      </w:r>
    </w:p>
    <w:p w14:paraId="356DE0CD" w14:textId="03E3962D" w:rsidR="00CA1A57" w:rsidRDefault="00CA1A57" w:rsidP="004D503B">
      <w:r>
        <w:t>If you received Stage 1 funding for this project, please give details here.</w:t>
      </w:r>
    </w:p>
    <w:tbl>
      <w:tblPr>
        <w:tblStyle w:val="TableGrid"/>
        <w:tblW w:w="0" w:type="auto"/>
        <w:tblLook w:val="04A0" w:firstRow="1" w:lastRow="0" w:firstColumn="1" w:lastColumn="0" w:noHBand="0" w:noVBand="1"/>
      </w:tblPr>
      <w:tblGrid>
        <w:gridCol w:w="4745"/>
        <w:gridCol w:w="4718"/>
      </w:tblGrid>
      <w:tr w:rsidR="00CA1A57" w14:paraId="2E8E268B" w14:textId="77777777" w:rsidTr="00CA1A57">
        <w:tc>
          <w:tcPr>
            <w:tcW w:w="4815" w:type="dxa"/>
            <w:shd w:val="clear" w:color="auto" w:fill="F2F2F2" w:themeFill="background1" w:themeFillShade="F2"/>
          </w:tcPr>
          <w:p w14:paraId="48C13823" w14:textId="7E0F44FD" w:rsidR="00CA1A57" w:rsidRPr="001214BC" w:rsidRDefault="00CA1A57" w:rsidP="00C44BEC">
            <w:pPr>
              <w:spacing w:before="120" w:after="120"/>
              <w:rPr>
                <w:b/>
                <w:bCs/>
              </w:rPr>
            </w:pPr>
            <w:r>
              <w:rPr>
                <w:b/>
                <w:bCs/>
              </w:rPr>
              <w:t>Stage 1 grant received (£)</w:t>
            </w:r>
          </w:p>
        </w:tc>
        <w:tc>
          <w:tcPr>
            <w:tcW w:w="4813" w:type="dxa"/>
          </w:tcPr>
          <w:p w14:paraId="37937221" w14:textId="77777777" w:rsidR="00CA1A57" w:rsidRDefault="00CA1A57" w:rsidP="00C44BEC">
            <w:pPr>
              <w:spacing w:before="120" w:after="120"/>
            </w:pPr>
          </w:p>
        </w:tc>
      </w:tr>
      <w:tr w:rsidR="00CA1A57" w14:paraId="05EDFF61" w14:textId="77777777" w:rsidTr="00CA1A57">
        <w:tc>
          <w:tcPr>
            <w:tcW w:w="4815" w:type="dxa"/>
            <w:shd w:val="clear" w:color="auto" w:fill="F2F2F2" w:themeFill="background1" w:themeFillShade="F2"/>
          </w:tcPr>
          <w:p w14:paraId="1E697213" w14:textId="513BBBC5" w:rsidR="00CA1A57" w:rsidRDefault="00CA1A57" w:rsidP="00C44BEC">
            <w:pPr>
              <w:spacing w:before="120" w:after="120"/>
              <w:rPr>
                <w:b/>
                <w:bCs/>
              </w:rPr>
            </w:pPr>
            <w:r>
              <w:rPr>
                <w:b/>
                <w:bCs/>
              </w:rPr>
              <w:t>Date work completed (month, year)</w:t>
            </w:r>
          </w:p>
        </w:tc>
        <w:tc>
          <w:tcPr>
            <w:tcW w:w="4813" w:type="dxa"/>
          </w:tcPr>
          <w:p w14:paraId="4E49F2A2" w14:textId="77777777" w:rsidR="00CA1A57" w:rsidRDefault="00CA1A57" w:rsidP="00C44BEC">
            <w:pPr>
              <w:spacing w:before="120" w:after="120"/>
            </w:pPr>
          </w:p>
        </w:tc>
      </w:tr>
    </w:tbl>
    <w:p w14:paraId="0BCAC02A" w14:textId="6DFDEC9A" w:rsidR="00463088" w:rsidRDefault="00CA1A57" w:rsidP="004D503B">
      <w:pPr>
        <w:rPr>
          <w:b/>
          <w:bCs/>
        </w:rPr>
      </w:pPr>
      <w:r>
        <w:rPr>
          <w:b/>
          <w:bCs/>
        </w:rPr>
        <w:t>5.2</w:t>
      </w:r>
      <w:r>
        <w:rPr>
          <w:b/>
          <w:bCs/>
        </w:rPr>
        <w:tab/>
      </w:r>
      <w:r w:rsidR="00463088">
        <w:rPr>
          <w:b/>
          <w:bCs/>
        </w:rPr>
        <w:t xml:space="preserve">Summary of </w:t>
      </w:r>
      <w:r>
        <w:rPr>
          <w:b/>
          <w:bCs/>
        </w:rPr>
        <w:t xml:space="preserve">Stage 2 </w:t>
      </w:r>
      <w:r w:rsidR="00463088">
        <w:rPr>
          <w:b/>
          <w:bCs/>
        </w:rPr>
        <w:t>request</w:t>
      </w:r>
    </w:p>
    <w:p w14:paraId="4A990920" w14:textId="0915D29E" w:rsidR="00463088" w:rsidRPr="00C63C62" w:rsidRDefault="00463088" w:rsidP="00463088">
      <w:r>
        <w:t xml:space="preserve">The maximum grant available for Stage </w:t>
      </w:r>
      <w:r w:rsidR="00CA1A57">
        <w:t>2</w:t>
      </w:r>
      <w:r>
        <w:t xml:space="preserve"> from CEF is £</w:t>
      </w:r>
      <w:r w:rsidR="00CA1A57">
        <w:t>1</w:t>
      </w:r>
      <w:r w:rsidR="00BD4986">
        <w:t>00</w:t>
      </w:r>
      <w:r>
        <w:t>,000 per project.</w:t>
      </w:r>
    </w:p>
    <w:tbl>
      <w:tblPr>
        <w:tblStyle w:val="TableGrid"/>
        <w:tblW w:w="0" w:type="auto"/>
        <w:tblLook w:val="04A0" w:firstRow="1" w:lastRow="0" w:firstColumn="1" w:lastColumn="0" w:noHBand="0" w:noVBand="1"/>
      </w:tblPr>
      <w:tblGrid>
        <w:gridCol w:w="4741"/>
        <w:gridCol w:w="4722"/>
      </w:tblGrid>
      <w:tr w:rsidR="00463088" w14:paraId="55AC808D" w14:textId="77777777" w:rsidTr="00460538">
        <w:tc>
          <w:tcPr>
            <w:tcW w:w="4815" w:type="dxa"/>
            <w:shd w:val="clear" w:color="auto" w:fill="F2F2F2" w:themeFill="background1" w:themeFillShade="F2"/>
          </w:tcPr>
          <w:p w14:paraId="6BFFE84A" w14:textId="5CF7C90D" w:rsidR="00463088" w:rsidRPr="001214BC" w:rsidRDefault="00463088" w:rsidP="00463088">
            <w:pPr>
              <w:spacing w:before="120" w:after="120"/>
              <w:rPr>
                <w:b/>
                <w:bCs/>
              </w:rPr>
            </w:pPr>
            <w:r>
              <w:rPr>
                <w:b/>
                <w:bCs/>
              </w:rPr>
              <w:t xml:space="preserve">Total Stage </w:t>
            </w:r>
            <w:r w:rsidR="00CA1A57">
              <w:rPr>
                <w:b/>
                <w:bCs/>
              </w:rPr>
              <w:t>2</w:t>
            </w:r>
            <w:r>
              <w:rPr>
                <w:b/>
                <w:bCs/>
              </w:rPr>
              <w:t xml:space="preserve"> costs</w:t>
            </w:r>
            <w:r w:rsidR="000E4677">
              <w:rPr>
                <w:b/>
                <w:bCs/>
              </w:rPr>
              <w:t xml:space="preserve"> (£)</w:t>
            </w:r>
          </w:p>
        </w:tc>
        <w:tc>
          <w:tcPr>
            <w:tcW w:w="4813" w:type="dxa"/>
          </w:tcPr>
          <w:p w14:paraId="537F4CA7" w14:textId="77777777" w:rsidR="00463088" w:rsidRDefault="00463088" w:rsidP="00463088">
            <w:pPr>
              <w:spacing w:before="120" w:after="120"/>
            </w:pPr>
          </w:p>
        </w:tc>
      </w:tr>
      <w:tr w:rsidR="00463088" w14:paraId="2D102517" w14:textId="77777777" w:rsidTr="00460538">
        <w:tc>
          <w:tcPr>
            <w:tcW w:w="4815" w:type="dxa"/>
            <w:shd w:val="clear" w:color="auto" w:fill="F2F2F2" w:themeFill="background1" w:themeFillShade="F2"/>
          </w:tcPr>
          <w:p w14:paraId="55CC91EA" w14:textId="620836E8" w:rsidR="00463088" w:rsidRDefault="00460538" w:rsidP="00463088">
            <w:pPr>
              <w:spacing w:before="120" w:after="120"/>
              <w:rPr>
                <w:b/>
                <w:bCs/>
              </w:rPr>
            </w:pPr>
            <w:r>
              <w:rPr>
                <w:b/>
                <w:bCs/>
              </w:rPr>
              <w:t xml:space="preserve">Total </w:t>
            </w:r>
            <w:r w:rsidR="00463088">
              <w:rPr>
                <w:b/>
                <w:bCs/>
              </w:rPr>
              <w:t xml:space="preserve">Stage </w:t>
            </w:r>
            <w:r w:rsidR="00CA1A57">
              <w:rPr>
                <w:b/>
                <w:bCs/>
              </w:rPr>
              <w:t>2</w:t>
            </w:r>
            <w:r w:rsidR="00463088">
              <w:rPr>
                <w:b/>
                <w:bCs/>
              </w:rPr>
              <w:t xml:space="preserve"> grant request</w:t>
            </w:r>
            <w:r w:rsidR="000E4677">
              <w:rPr>
                <w:b/>
                <w:bCs/>
              </w:rPr>
              <w:t xml:space="preserve"> (£)</w:t>
            </w:r>
          </w:p>
        </w:tc>
        <w:tc>
          <w:tcPr>
            <w:tcW w:w="4813" w:type="dxa"/>
          </w:tcPr>
          <w:p w14:paraId="24069F0B" w14:textId="77777777" w:rsidR="00463088" w:rsidRDefault="00463088" w:rsidP="00463088">
            <w:pPr>
              <w:spacing w:before="120" w:after="120"/>
            </w:pPr>
          </w:p>
        </w:tc>
      </w:tr>
    </w:tbl>
    <w:p w14:paraId="68280F24" w14:textId="36FD56AF" w:rsidR="0074374D" w:rsidRPr="004D503B" w:rsidRDefault="0074374D" w:rsidP="004D503B">
      <w:r w:rsidRPr="004D503B">
        <w:rPr>
          <w:b/>
          <w:bCs/>
        </w:rPr>
        <w:t>5.</w:t>
      </w:r>
      <w:r w:rsidR="00423BA9">
        <w:rPr>
          <w:b/>
          <w:bCs/>
        </w:rPr>
        <w:t>3</w:t>
      </w:r>
      <w:r w:rsidRPr="004D503B">
        <w:rPr>
          <w:b/>
          <w:bCs/>
        </w:rPr>
        <w:tab/>
        <w:t xml:space="preserve">Why </w:t>
      </w:r>
      <w:r w:rsidR="004D503B" w:rsidRPr="004D503B">
        <w:rPr>
          <w:b/>
          <w:bCs/>
        </w:rPr>
        <w:t>CEF funding is required</w:t>
      </w:r>
      <w:r w:rsidR="004D503B">
        <w:rPr>
          <w:b/>
          <w:bCs/>
        </w:rPr>
        <w:t xml:space="preserve"> </w:t>
      </w:r>
      <w:r w:rsidR="004D503B">
        <w:t xml:space="preserve">(max 200 words) </w:t>
      </w:r>
      <w:r w:rsidR="004D503B" w:rsidRPr="004D503B">
        <w:rPr>
          <w:b/>
          <w:bCs/>
          <w:color w:val="FF0000"/>
        </w:rPr>
        <w:t>(scored)</w:t>
      </w:r>
    </w:p>
    <w:p w14:paraId="5DD98D6C" w14:textId="484FB6AF" w:rsidR="004D503B" w:rsidRDefault="004D503B" w:rsidP="004D503B">
      <w:r>
        <w:t>Please explain why you need CEF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463"/>
      </w:tblGrid>
      <w:tr w:rsidR="004D503B" w14:paraId="44D1D974" w14:textId="77777777" w:rsidTr="000F6E2E">
        <w:trPr>
          <w:trHeight w:val="58"/>
        </w:trPr>
        <w:tc>
          <w:tcPr>
            <w:tcW w:w="9628" w:type="dxa"/>
          </w:tcPr>
          <w:p w14:paraId="7E134884" w14:textId="77777777" w:rsidR="004D503B" w:rsidRDefault="004D503B" w:rsidP="00C75A4F">
            <w:pPr>
              <w:spacing w:before="120" w:after="120"/>
            </w:pPr>
          </w:p>
        </w:tc>
      </w:tr>
    </w:tbl>
    <w:p w14:paraId="40B8456B" w14:textId="31337011" w:rsidR="00423BA9" w:rsidRPr="007C62E4" w:rsidRDefault="00423BA9" w:rsidP="00423BA9">
      <w:pPr>
        <w:rPr>
          <w:b/>
          <w:bCs/>
        </w:rPr>
      </w:pPr>
      <w:r w:rsidRPr="007C62E4">
        <w:rPr>
          <w:b/>
          <w:bCs/>
        </w:rPr>
        <w:t>5.4</w:t>
      </w:r>
      <w:r w:rsidRPr="007C62E4">
        <w:rPr>
          <w:b/>
          <w:bCs/>
        </w:rPr>
        <w:tab/>
        <w:t>Business Model</w:t>
      </w:r>
      <w:r w:rsidR="00A61709" w:rsidRPr="007C62E4">
        <w:rPr>
          <w:b/>
          <w:bCs/>
        </w:rPr>
        <w:t xml:space="preserve"> </w:t>
      </w:r>
      <w:r w:rsidR="00A61709" w:rsidRPr="007C62E4">
        <w:t xml:space="preserve">(max 400 words) </w:t>
      </w:r>
      <w:r w:rsidR="00A61709" w:rsidRPr="007C62E4">
        <w:rPr>
          <w:b/>
          <w:bCs/>
          <w:color w:val="FF0000"/>
        </w:rPr>
        <w:t>(scored)</w:t>
      </w:r>
    </w:p>
    <w:p w14:paraId="2D220720" w14:textId="327D0B6B" w:rsidR="00A61709" w:rsidRDefault="00423BA9" w:rsidP="00A61709">
      <w:r w:rsidRPr="007C62E4">
        <w:t xml:space="preserve">Please describe the business model for the installation, </w:t>
      </w:r>
      <w:r w:rsidR="001759FC" w:rsidRPr="007C62E4">
        <w:t>including critical success factors for the project to be profitable, how revenues will be generated, and how maintenance and running costs will be managed. If your project relies on a customer base, such as a heat network or electric car infrastructure, please explain who you expect to use your service(s) and any planned or completed market testing completed with this audience.</w:t>
      </w:r>
    </w:p>
    <w:tbl>
      <w:tblPr>
        <w:tblStyle w:val="TableGrid"/>
        <w:tblW w:w="0" w:type="auto"/>
        <w:tblLook w:val="04A0" w:firstRow="1" w:lastRow="0" w:firstColumn="1" w:lastColumn="0" w:noHBand="0" w:noVBand="1"/>
      </w:tblPr>
      <w:tblGrid>
        <w:gridCol w:w="9463"/>
      </w:tblGrid>
      <w:tr w:rsidR="00A61709" w14:paraId="56E53708" w14:textId="77777777" w:rsidTr="00623527">
        <w:trPr>
          <w:trHeight w:val="58"/>
        </w:trPr>
        <w:tc>
          <w:tcPr>
            <w:tcW w:w="9628" w:type="dxa"/>
          </w:tcPr>
          <w:p w14:paraId="0D783064" w14:textId="77777777" w:rsidR="00A61709" w:rsidRDefault="00A61709" w:rsidP="00623527">
            <w:pPr>
              <w:spacing w:before="120" w:after="120"/>
            </w:pPr>
          </w:p>
        </w:tc>
      </w:tr>
    </w:tbl>
    <w:p w14:paraId="7EB14594" w14:textId="6752FD31" w:rsidR="001759FC" w:rsidRPr="001759FC" w:rsidRDefault="004D503B" w:rsidP="003919BC">
      <w:pPr>
        <w:rPr>
          <w:b/>
          <w:bCs/>
          <w:color w:val="FF0000"/>
        </w:rPr>
      </w:pPr>
      <w:r w:rsidRPr="00F06D25">
        <w:rPr>
          <w:b/>
          <w:bCs/>
        </w:rPr>
        <w:t>5.</w:t>
      </w:r>
      <w:r w:rsidR="001759FC">
        <w:rPr>
          <w:b/>
          <w:bCs/>
        </w:rPr>
        <w:t>5</w:t>
      </w:r>
      <w:r w:rsidRPr="00F06D25">
        <w:rPr>
          <w:b/>
          <w:bCs/>
        </w:rPr>
        <w:tab/>
      </w:r>
      <w:r w:rsidR="003919BC" w:rsidRPr="00F06D25">
        <w:rPr>
          <w:b/>
          <w:bCs/>
        </w:rPr>
        <w:t>Finance plan</w:t>
      </w:r>
      <w:r w:rsidR="00A0776C" w:rsidRPr="00F06D25">
        <w:rPr>
          <w:b/>
          <w:bCs/>
          <w:color w:val="FF0000"/>
        </w:rPr>
        <w:t xml:space="preserve"> (scored)</w:t>
      </w:r>
    </w:p>
    <w:p w14:paraId="2B4F718C" w14:textId="3E46F597" w:rsidR="00A0776C" w:rsidRDefault="004D503B" w:rsidP="003919BC">
      <w:r w:rsidRPr="00A0776C">
        <w:t xml:space="preserve">Please complete the following to the best of your ability. </w:t>
      </w:r>
      <w:r w:rsidR="00A0776C">
        <w:t xml:space="preserve">We understand you may require a Stage </w:t>
      </w:r>
      <w:r w:rsidR="000E4677">
        <w:t>2</w:t>
      </w:r>
      <w:r w:rsidR="00A0776C">
        <w:t xml:space="preserve"> grant before you can define</w:t>
      </w:r>
      <w:r w:rsidR="00DA3B13">
        <w:t xml:space="preserve"> </w:t>
      </w:r>
      <w:r w:rsidR="000E4677">
        <w:t>operating costs and income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75F4816C" w:rsidR="00A0776C" w:rsidRPr="00A0776C" w:rsidRDefault="00A0776C" w:rsidP="003919BC">
      <w:r w:rsidRPr="00A0776C">
        <w:t>Project development costs</w:t>
      </w:r>
      <w:r w:rsidR="00F06D25">
        <w:t xml:space="preserve"> (from your current position to asset </w:t>
      </w:r>
      <w:r w:rsidR="00460538">
        <w:t>construction</w:t>
      </w:r>
      <w:r w:rsidR="00F06D25">
        <w:t>)</w:t>
      </w:r>
      <w:r w:rsidR="00463088">
        <w:t>:</w:t>
      </w:r>
    </w:p>
    <w:tbl>
      <w:tblPr>
        <w:tblStyle w:val="TableGrid"/>
        <w:tblW w:w="0" w:type="auto"/>
        <w:tblLook w:val="04A0" w:firstRow="1" w:lastRow="0" w:firstColumn="1" w:lastColumn="0" w:noHBand="0" w:noVBand="1"/>
      </w:tblPr>
      <w:tblGrid>
        <w:gridCol w:w="4581"/>
        <w:gridCol w:w="2229"/>
        <w:gridCol w:w="2653"/>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Default="00A0776C" w:rsidP="003919BC">
            <w:pPr>
              <w:rPr>
                <w:color w:val="FF0000"/>
              </w:rPr>
            </w:pPr>
          </w:p>
        </w:tc>
        <w:tc>
          <w:tcPr>
            <w:tcW w:w="2268" w:type="dxa"/>
          </w:tcPr>
          <w:p w14:paraId="1E2D6117" w14:textId="77777777" w:rsidR="00A0776C" w:rsidRDefault="00A0776C" w:rsidP="003919BC">
            <w:pPr>
              <w:rPr>
                <w:color w:val="FF0000"/>
              </w:rPr>
            </w:pPr>
          </w:p>
        </w:tc>
        <w:tc>
          <w:tcPr>
            <w:tcW w:w="2687" w:type="dxa"/>
          </w:tcPr>
          <w:p w14:paraId="03164408" w14:textId="77777777" w:rsidR="00A0776C" w:rsidRDefault="00A0776C" w:rsidP="003919BC">
            <w:pPr>
              <w:rPr>
                <w:color w:val="FF0000"/>
              </w:rPr>
            </w:pPr>
          </w:p>
        </w:tc>
      </w:tr>
      <w:tr w:rsidR="00A0776C" w14:paraId="562EDC4E" w14:textId="083CA447" w:rsidTr="00A0776C">
        <w:tc>
          <w:tcPr>
            <w:tcW w:w="4673" w:type="dxa"/>
          </w:tcPr>
          <w:p w14:paraId="675BD053" w14:textId="77777777" w:rsidR="00A0776C" w:rsidRDefault="00A0776C" w:rsidP="003919BC">
            <w:pPr>
              <w:rPr>
                <w:color w:val="FF0000"/>
              </w:rPr>
            </w:pPr>
          </w:p>
        </w:tc>
        <w:tc>
          <w:tcPr>
            <w:tcW w:w="2268" w:type="dxa"/>
          </w:tcPr>
          <w:p w14:paraId="4853E96D" w14:textId="77777777" w:rsidR="00A0776C" w:rsidRDefault="00A0776C" w:rsidP="003919BC">
            <w:pPr>
              <w:rPr>
                <w:color w:val="FF0000"/>
              </w:rPr>
            </w:pPr>
          </w:p>
        </w:tc>
        <w:tc>
          <w:tcPr>
            <w:tcW w:w="2687" w:type="dxa"/>
          </w:tcPr>
          <w:p w14:paraId="1976E235" w14:textId="77777777" w:rsidR="00A0776C" w:rsidRDefault="00A0776C" w:rsidP="003919BC">
            <w:pPr>
              <w:rPr>
                <w:color w:val="FF0000"/>
              </w:rPr>
            </w:pPr>
          </w:p>
        </w:tc>
      </w:tr>
      <w:tr w:rsidR="00A0776C" w14:paraId="4DABC714" w14:textId="00D0CE62" w:rsidTr="00A0776C">
        <w:tc>
          <w:tcPr>
            <w:tcW w:w="4673" w:type="dxa"/>
          </w:tcPr>
          <w:p w14:paraId="5EC670C7" w14:textId="77777777" w:rsidR="00A0776C" w:rsidRDefault="00A0776C" w:rsidP="003919BC">
            <w:pPr>
              <w:rPr>
                <w:color w:val="FF0000"/>
              </w:rPr>
            </w:pPr>
          </w:p>
        </w:tc>
        <w:tc>
          <w:tcPr>
            <w:tcW w:w="2268" w:type="dxa"/>
          </w:tcPr>
          <w:p w14:paraId="7DE17754" w14:textId="77777777" w:rsidR="00A0776C" w:rsidRDefault="00A0776C" w:rsidP="003919BC">
            <w:pPr>
              <w:rPr>
                <w:color w:val="FF0000"/>
              </w:rPr>
            </w:pPr>
          </w:p>
        </w:tc>
        <w:tc>
          <w:tcPr>
            <w:tcW w:w="2687" w:type="dxa"/>
          </w:tcPr>
          <w:p w14:paraId="658A469A" w14:textId="77777777" w:rsidR="00A0776C" w:rsidRDefault="00A0776C" w:rsidP="003919BC">
            <w:pPr>
              <w:rPr>
                <w:color w:val="FF0000"/>
              </w:rPr>
            </w:pPr>
          </w:p>
        </w:tc>
      </w:tr>
      <w:tr w:rsidR="00A0776C" w14:paraId="2AFA014B" w14:textId="04C35E99" w:rsidTr="00A0776C">
        <w:tc>
          <w:tcPr>
            <w:tcW w:w="4673" w:type="dxa"/>
          </w:tcPr>
          <w:p w14:paraId="520123F4" w14:textId="77777777" w:rsidR="00A0776C" w:rsidRDefault="00A0776C" w:rsidP="003919BC">
            <w:pPr>
              <w:rPr>
                <w:color w:val="FF0000"/>
              </w:rPr>
            </w:pPr>
          </w:p>
        </w:tc>
        <w:tc>
          <w:tcPr>
            <w:tcW w:w="2268" w:type="dxa"/>
          </w:tcPr>
          <w:p w14:paraId="10CD31BE" w14:textId="77777777" w:rsidR="00A0776C" w:rsidRDefault="00A0776C" w:rsidP="003919BC">
            <w:pPr>
              <w:rPr>
                <w:color w:val="FF0000"/>
              </w:rPr>
            </w:pPr>
          </w:p>
        </w:tc>
        <w:tc>
          <w:tcPr>
            <w:tcW w:w="2687" w:type="dxa"/>
          </w:tcPr>
          <w:p w14:paraId="5610D658" w14:textId="77777777" w:rsidR="00A0776C" w:rsidRDefault="00A0776C" w:rsidP="003919BC">
            <w:pPr>
              <w:rPr>
                <w:color w:val="FF0000"/>
              </w:rPr>
            </w:pPr>
          </w:p>
        </w:tc>
      </w:tr>
      <w:tr w:rsidR="00A0776C" w14:paraId="737BB02F" w14:textId="5EFBC1BD" w:rsidTr="00A0776C">
        <w:tc>
          <w:tcPr>
            <w:tcW w:w="4673" w:type="dxa"/>
          </w:tcPr>
          <w:p w14:paraId="541067B9" w14:textId="77777777" w:rsidR="00A0776C" w:rsidRDefault="00A0776C" w:rsidP="003919BC">
            <w:pPr>
              <w:rPr>
                <w:color w:val="FF0000"/>
              </w:rPr>
            </w:pPr>
          </w:p>
        </w:tc>
        <w:tc>
          <w:tcPr>
            <w:tcW w:w="2268" w:type="dxa"/>
          </w:tcPr>
          <w:p w14:paraId="1467F701" w14:textId="77777777" w:rsidR="00A0776C" w:rsidRDefault="00A0776C" w:rsidP="003919BC">
            <w:pPr>
              <w:rPr>
                <w:color w:val="FF0000"/>
              </w:rPr>
            </w:pPr>
          </w:p>
        </w:tc>
        <w:tc>
          <w:tcPr>
            <w:tcW w:w="2687" w:type="dxa"/>
          </w:tcPr>
          <w:p w14:paraId="7B444C58" w14:textId="77777777" w:rsidR="00A0776C" w:rsidRDefault="00A0776C" w:rsidP="003919BC">
            <w:pPr>
              <w:rPr>
                <w:color w:val="FF0000"/>
              </w:rPr>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0F0C9A30" w14:textId="77777777" w:rsidR="00B06091" w:rsidRPr="00A0776C" w:rsidRDefault="00B06091" w:rsidP="00B06091">
      <w:r w:rsidRPr="00A0776C">
        <w:t>Final project estimated costs (a range is acceptable):</w:t>
      </w:r>
    </w:p>
    <w:tbl>
      <w:tblPr>
        <w:tblStyle w:val="TableGrid"/>
        <w:tblW w:w="9634" w:type="dxa"/>
        <w:tblLook w:val="04A0" w:firstRow="1" w:lastRow="0" w:firstColumn="1" w:lastColumn="0" w:noHBand="0" w:noVBand="1"/>
      </w:tblPr>
      <w:tblGrid>
        <w:gridCol w:w="3397"/>
        <w:gridCol w:w="6237"/>
      </w:tblGrid>
      <w:tr w:rsidR="00A0776C" w14:paraId="126EADFD" w14:textId="77777777" w:rsidTr="00460538">
        <w:tc>
          <w:tcPr>
            <w:tcW w:w="3397" w:type="dxa"/>
            <w:shd w:val="clear" w:color="auto" w:fill="E7E6E6" w:themeFill="background2"/>
          </w:tcPr>
          <w:p w14:paraId="5244D7F0" w14:textId="4275BA6C" w:rsidR="00A0776C" w:rsidRPr="008316D1" w:rsidRDefault="00A0776C" w:rsidP="00C75A4F">
            <w:pPr>
              <w:spacing w:before="120" w:after="120"/>
              <w:rPr>
                <w:b/>
                <w:bCs/>
              </w:rPr>
            </w:pPr>
            <w:r>
              <w:rPr>
                <w:b/>
                <w:bCs/>
              </w:rPr>
              <w:t>Asset capital costs (£)</w:t>
            </w:r>
          </w:p>
        </w:tc>
        <w:tc>
          <w:tcPr>
            <w:tcW w:w="6237" w:type="dxa"/>
          </w:tcPr>
          <w:p w14:paraId="361D05A7" w14:textId="77777777" w:rsidR="00A0776C" w:rsidRDefault="00A0776C" w:rsidP="00C75A4F">
            <w:pPr>
              <w:spacing w:before="120" w:after="120"/>
            </w:pPr>
          </w:p>
        </w:tc>
      </w:tr>
      <w:tr w:rsidR="00A0776C" w14:paraId="7827899B" w14:textId="77777777" w:rsidTr="00460538">
        <w:tc>
          <w:tcPr>
            <w:tcW w:w="3397" w:type="dxa"/>
            <w:shd w:val="clear" w:color="auto" w:fill="E7E6E6" w:themeFill="background2"/>
          </w:tcPr>
          <w:p w14:paraId="3B157FFA" w14:textId="7025DC79" w:rsidR="00A0776C" w:rsidRDefault="00A0776C" w:rsidP="00C75A4F">
            <w:pPr>
              <w:spacing w:before="120" w:after="120"/>
              <w:rPr>
                <w:b/>
                <w:bCs/>
              </w:rPr>
            </w:pPr>
            <w:r>
              <w:rPr>
                <w:b/>
                <w:bCs/>
              </w:rPr>
              <w:t>Annual running costs (£)</w:t>
            </w:r>
          </w:p>
        </w:tc>
        <w:tc>
          <w:tcPr>
            <w:tcW w:w="6237" w:type="dxa"/>
          </w:tcPr>
          <w:p w14:paraId="42DB7515" w14:textId="77777777" w:rsidR="00A0776C" w:rsidRDefault="00A0776C" w:rsidP="00C75A4F">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33AEE03A" w:rsidR="00A0776C" w:rsidRPr="00A0776C" w:rsidRDefault="00D861CE" w:rsidP="003919BC">
      <w:r>
        <w:t>Any f</w:t>
      </w:r>
      <w:r w:rsidR="00A0776C" w:rsidRPr="00A0776C">
        <w:t>unding sources (other than CEF) to cover project development costs</w:t>
      </w:r>
      <w:r w:rsidR="00FD0F8F">
        <w:t>:</w:t>
      </w:r>
    </w:p>
    <w:tbl>
      <w:tblPr>
        <w:tblStyle w:val="TableGrid"/>
        <w:tblW w:w="0" w:type="auto"/>
        <w:tblLook w:val="04A0" w:firstRow="1" w:lastRow="0" w:firstColumn="1" w:lastColumn="0" w:noHBand="0" w:noVBand="1"/>
      </w:tblPr>
      <w:tblGrid>
        <w:gridCol w:w="4258"/>
        <w:gridCol w:w="2107"/>
        <w:gridCol w:w="1546"/>
        <w:gridCol w:w="1552"/>
      </w:tblGrid>
      <w:tr w:rsidR="003B1C22" w14:paraId="1409BDE0" w14:textId="77777777" w:rsidTr="003B1C22">
        <w:tc>
          <w:tcPr>
            <w:tcW w:w="4390" w:type="dxa"/>
            <w:shd w:val="clear" w:color="auto" w:fill="E7E6E6" w:themeFill="background2"/>
          </w:tcPr>
          <w:p w14:paraId="7F319116" w14:textId="5C91D6B1" w:rsidR="003B1C22" w:rsidRPr="00A0776C" w:rsidRDefault="003B1C22" w:rsidP="00463088">
            <w:pPr>
              <w:spacing w:before="120" w:after="120"/>
              <w:rPr>
                <w:b/>
                <w:bCs/>
              </w:rPr>
            </w:pPr>
            <w:r>
              <w:rPr>
                <w:b/>
                <w:bCs/>
              </w:rPr>
              <w:t>Funding source</w:t>
            </w:r>
          </w:p>
        </w:tc>
        <w:tc>
          <w:tcPr>
            <w:tcW w:w="2126" w:type="dxa"/>
            <w:shd w:val="clear" w:color="auto" w:fill="E7E6E6" w:themeFill="background2"/>
          </w:tcPr>
          <w:p w14:paraId="2B97EF01" w14:textId="7E3F3734" w:rsidR="003B1C22" w:rsidRPr="00A0776C" w:rsidRDefault="003B1C22" w:rsidP="00463088">
            <w:pPr>
              <w:spacing w:before="120" w:after="120"/>
              <w:rPr>
                <w:b/>
                <w:bCs/>
              </w:rPr>
            </w:pPr>
            <w:r>
              <w:rPr>
                <w:b/>
                <w:bCs/>
              </w:rPr>
              <w:t>Contribution (£)</w:t>
            </w:r>
          </w:p>
        </w:tc>
        <w:tc>
          <w:tcPr>
            <w:tcW w:w="1559" w:type="dxa"/>
            <w:shd w:val="clear" w:color="auto" w:fill="E7E6E6" w:themeFill="background2"/>
          </w:tcPr>
          <w:p w14:paraId="438AF548" w14:textId="433A8578" w:rsidR="003B1C22" w:rsidRDefault="003B1C22" w:rsidP="00463088">
            <w:pPr>
              <w:spacing w:before="120" w:after="120"/>
              <w:rPr>
                <w:b/>
                <w:bCs/>
              </w:rPr>
            </w:pPr>
            <w:r>
              <w:rPr>
                <w:b/>
                <w:bCs/>
              </w:rPr>
              <w:t>Private funding?</w:t>
            </w:r>
          </w:p>
        </w:tc>
        <w:tc>
          <w:tcPr>
            <w:tcW w:w="1553" w:type="dxa"/>
            <w:shd w:val="clear" w:color="auto" w:fill="E7E6E6" w:themeFill="background2"/>
          </w:tcPr>
          <w:p w14:paraId="7EB8D67F" w14:textId="3F55397B" w:rsidR="003B1C22" w:rsidRPr="00A0776C" w:rsidRDefault="003B1C22" w:rsidP="00463088">
            <w:pPr>
              <w:spacing w:before="120" w:after="120"/>
              <w:rPr>
                <w:b/>
                <w:bCs/>
              </w:rPr>
            </w:pPr>
            <w:r>
              <w:rPr>
                <w:b/>
                <w:bCs/>
              </w:rPr>
              <w:t>Funding confirmed?</w:t>
            </w:r>
          </w:p>
        </w:tc>
      </w:tr>
      <w:tr w:rsidR="003B1C22" w14:paraId="2315CC70" w14:textId="77777777" w:rsidTr="003B1C22">
        <w:tc>
          <w:tcPr>
            <w:tcW w:w="4390" w:type="dxa"/>
          </w:tcPr>
          <w:p w14:paraId="54C5F80A" w14:textId="77777777" w:rsidR="003B1C22" w:rsidRPr="00463088" w:rsidRDefault="003B1C22" w:rsidP="00463088">
            <w:pPr>
              <w:spacing w:before="120" w:after="120"/>
            </w:pPr>
          </w:p>
        </w:tc>
        <w:tc>
          <w:tcPr>
            <w:tcW w:w="2126" w:type="dxa"/>
          </w:tcPr>
          <w:p w14:paraId="49C98447" w14:textId="77777777" w:rsidR="003B1C22" w:rsidRPr="00463088" w:rsidRDefault="003B1C22" w:rsidP="00463088">
            <w:pPr>
              <w:spacing w:before="120" w:after="120"/>
            </w:pPr>
          </w:p>
        </w:tc>
        <w:tc>
          <w:tcPr>
            <w:tcW w:w="1559" w:type="dxa"/>
          </w:tcPr>
          <w:p w14:paraId="5DDA091C" w14:textId="77777777" w:rsidR="003B1C22" w:rsidRPr="00463088" w:rsidRDefault="003B1C22" w:rsidP="00463088">
            <w:pPr>
              <w:spacing w:before="120" w:after="120"/>
            </w:pPr>
          </w:p>
        </w:tc>
        <w:tc>
          <w:tcPr>
            <w:tcW w:w="1553" w:type="dxa"/>
          </w:tcPr>
          <w:p w14:paraId="52E4802B" w14:textId="44F09D94" w:rsidR="003B1C22" w:rsidRPr="00463088" w:rsidRDefault="003B1C22" w:rsidP="00463088">
            <w:pPr>
              <w:spacing w:before="120" w:after="120"/>
            </w:pPr>
          </w:p>
        </w:tc>
      </w:tr>
      <w:tr w:rsidR="003B1C22" w14:paraId="19E6D3D5" w14:textId="77777777" w:rsidTr="003B1C22">
        <w:tc>
          <w:tcPr>
            <w:tcW w:w="4390" w:type="dxa"/>
          </w:tcPr>
          <w:p w14:paraId="16509DDC" w14:textId="77777777" w:rsidR="003B1C22" w:rsidRPr="00463088" w:rsidRDefault="003B1C22" w:rsidP="00463088">
            <w:pPr>
              <w:spacing w:before="120" w:after="120"/>
            </w:pPr>
          </w:p>
        </w:tc>
        <w:tc>
          <w:tcPr>
            <w:tcW w:w="2126" w:type="dxa"/>
          </w:tcPr>
          <w:p w14:paraId="2DC4CB1A" w14:textId="77777777" w:rsidR="003B1C22" w:rsidRPr="00463088" w:rsidRDefault="003B1C22" w:rsidP="00463088">
            <w:pPr>
              <w:spacing w:before="120" w:after="120"/>
            </w:pPr>
          </w:p>
        </w:tc>
        <w:tc>
          <w:tcPr>
            <w:tcW w:w="1559" w:type="dxa"/>
          </w:tcPr>
          <w:p w14:paraId="5B71A881" w14:textId="77777777" w:rsidR="003B1C22" w:rsidRPr="00463088" w:rsidRDefault="003B1C22" w:rsidP="00463088">
            <w:pPr>
              <w:spacing w:before="120" w:after="120"/>
            </w:pPr>
          </w:p>
        </w:tc>
        <w:tc>
          <w:tcPr>
            <w:tcW w:w="1553" w:type="dxa"/>
          </w:tcPr>
          <w:p w14:paraId="71B0778A" w14:textId="109C68EB" w:rsidR="003B1C22" w:rsidRPr="00463088" w:rsidRDefault="003B1C22" w:rsidP="00463088">
            <w:pPr>
              <w:spacing w:before="120" w:after="120"/>
            </w:pPr>
          </w:p>
        </w:tc>
      </w:tr>
      <w:tr w:rsidR="003B1C22" w14:paraId="1248379C" w14:textId="77777777" w:rsidTr="003B1C22">
        <w:tc>
          <w:tcPr>
            <w:tcW w:w="4390" w:type="dxa"/>
          </w:tcPr>
          <w:p w14:paraId="68311739" w14:textId="77777777" w:rsidR="003B1C22" w:rsidRPr="00463088" w:rsidRDefault="003B1C22" w:rsidP="00463088">
            <w:pPr>
              <w:spacing w:before="120" w:after="120"/>
            </w:pPr>
          </w:p>
        </w:tc>
        <w:tc>
          <w:tcPr>
            <w:tcW w:w="2126" w:type="dxa"/>
          </w:tcPr>
          <w:p w14:paraId="3E54D859" w14:textId="77777777" w:rsidR="003B1C22" w:rsidRPr="00463088" w:rsidRDefault="003B1C22" w:rsidP="00463088">
            <w:pPr>
              <w:spacing w:before="120" w:after="120"/>
            </w:pPr>
          </w:p>
        </w:tc>
        <w:tc>
          <w:tcPr>
            <w:tcW w:w="1559" w:type="dxa"/>
          </w:tcPr>
          <w:p w14:paraId="4E161957" w14:textId="77777777" w:rsidR="003B1C22" w:rsidRPr="00463088" w:rsidRDefault="003B1C22" w:rsidP="00463088">
            <w:pPr>
              <w:spacing w:before="120" w:after="120"/>
            </w:pPr>
          </w:p>
        </w:tc>
        <w:tc>
          <w:tcPr>
            <w:tcW w:w="1553" w:type="dxa"/>
          </w:tcPr>
          <w:p w14:paraId="57FCA4B9" w14:textId="325A525A" w:rsidR="003B1C22" w:rsidRPr="00463088" w:rsidRDefault="003B1C22" w:rsidP="00463088">
            <w:pPr>
              <w:spacing w:before="120" w:after="120"/>
            </w:pPr>
          </w:p>
        </w:tc>
      </w:tr>
      <w:tr w:rsidR="003B1C22" w14:paraId="7F0E4A57" w14:textId="77777777" w:rsidTr="003B1C22">
        <w:tc>
          <w:tcPr>
            <w:tcW w:w="4390" w:type="dxa"/>
            <w:shd w:val="clear" w:color="auto" w:fill="E7E6E6" w:themeFill="background2"/>
          </w:tcPr>
          <w:p w14:paraId="7E2932A1" w14:textId="6F7F0234" w:rsidR="003B1C22" w:rsidRPr="00463088" w:rsidRDefault="003B1C22" w:rsidP="00463088">
            <w:pPr>
              <w:spacing w:before="120" w:after="120"/>
              <w:rPr>
                <w:b/>
                <w:bCs/>
              </w:rPr>
            </w:pPr>
            <w:r w:rsidRPr="00463088">
              <w:rPr>
                <w:b/>
                <w:bCs/>
              </w:rPr>
              <w:t>Total</w:t>
            </w:r>
          </w:p>
        </w:tc>
        <w:tc>
          <w:tcPr>
            <w:tcW w:w="2126" w:type="dxa"/>
          </w:tcPr>
          <w:p w14:paraId="0D884DB1" w14:textId="77777777" w:rsidR="003B1C22" w:rsidRPr="00463088" w:rsidRDefault="003B1C22" w:rsidP="00463088">
            <w:pPr>
              <w:spacing w:before="120" w:after="120"/>
            </w:pPr>
          </w:p>
        </w:tc>
        <w:tc>
          <w:tcPr>
            <w:tcW w:w="1559" w:type="dxa"/>
            <w:shd w:val="clear" w:color="auto" w:fill="E7E6E6" w:themeFill="background2"/>
          </w:tcPr>
          <w:p w14:paraId="140887F1" w14:textId="77777777" w:rsidR="003B1C22" w:rsidRPr="00463088" w:rsidRDefault="003B1C22" w:rsidP="00463088">
            <w:pPr>
              <w:spacing w:before="120" w:after="120"/>
            </w:pPr>
          </w:p>
        </w:tc>
        <w:tc>
          <w:tcPr>
            <w:tcW w:w="1553" w:type="dxa"/>
            <w:shd w:val="clear" w:color="auto" w:fill="E7E6E6" w:themeFill="background2"/>
          </w:tcPr>
          <w:p w14:paraId="411934E0" w14:textId="40D705DB" w:rsidR="003B1C22" w:rsidRPr="00463088" w:rsidRDefault="003B1C22" w:rsidP="00463088">
            <w:pPr>
              <w:spacing w:before="120" w:after="120"/>
            </w:pPr>
          </w:p>
        </w:tc>
      </w:tr>
    </w:tbl>
    <w:p w14:paraId="08E60BDA" w14:textId="122B668B" w:rsidR="00A0776C" w:rsidRPr="00463088" w:rsidRDefault="00463088" w:rsidP="003919BC">
      <w:r>
        <w:t>Final project income</w:t>
      </w:r>
      <w:r w:rsidR="00DA3B13">
        <w:t xml:space="preserve"> estimates</w:t>
      </w:r>
      <w:r w:rsidR="00FD0F8F">
        <w:t xml:space="preserve"> generated from</w:t>
      </w:r>
      <w:r>
        <w:t xml:space="preserve"> the new asset</w:t>
      </w:r>
      <w:r w:rsidR="00FD0F8F">
        <w:t>(s)</w:t>
      </w:r>
      <w:r w:rsidR="00B06091">
        <w:t xml:space="preserve"> (a range is acceptable):</w:t>
      </w:r>
    </w:p>
    <w:tbl>
      <w:tblPr>
        <w:tblStyle w:val="TableGrid"/>
        <w:tblW w:w="0" w:type="auto"/>
        <w:tblLook w:val="04A0" w:firstRow="1" w:lastRow="0" w:firstColumn="1" w:lastColumn="0" w:noHBand="0" w:noVBand="1"/>
      </w:tblPr>
      <w:tblGrid>
        <w:gridCol w:w="4152"/>
        <w:gridCol w:w="2111"/>
        <w:gridCol w:w="3200"/>
      </w:tblGrid>
      <w:tr w:rsidR="00463088" w14:paraId="3009C9EA" w14:textId="45F15112" w:rsidTr="00463088">
        <w:tc>
          <w:tcPr>
            <w:tcW w:w="4248" w:type="dxa"/>
            <w:shd w:val="clear" w:color="auto" w:fill="E7E6E6" w:themeFill="background2"/>
          </w:tcPr>
          <w:p w14:paraId="70338209" w14:textId="5BD0B14F" w:rsidR="00463088" w:rsidRPr="00A0776C" w:rsidRDefault="00463088" w:rsidP="00C75A4F">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C75A4F">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C75A4F">
            <w:pPr>
              <w:spacing w:before="120" w:after="120"/>
              <w:rPr>
                <w:b/>
                <w:bCs/>
              </w:rPr>
            </w:pPr>
            <w:r>
              <w:rPr>
                <w:b/>
                <w:bCs/>
              </w:rPr>
              <w:t>Comments</w:t>
            </w:r>
          </w:p>
        </w:tc>
      </w:tr>
      <w:tr w:rsidR="00463088" w14:paraId="5C5DB330" w14:textId="3F72FF8F" w:rsidTr="00463088">
        <w:tc>
          <w:tcPr>
            <w:tcW w:w="4248" w:type="dxa"/>
          </w:tcPr>
          <w:p w14:paraId="0293E18A" w14:textId="77777777" w:rsidR="00463088" w:rsidRDefault="00463088" w:rsidP="00463088">
            <w:pPr>
              <w:spacing w:before="120" w:after="120"/>
              <w:rPr>
                <w:color w:val="FF0000"/>
              </w:rPr>
            </w:pPr>
          </w:p>
        </w:tc>
        <w:tc>
          <w:tcPr>
            <w:tcW w:w="2126" w:type="dxa"/>
          </w:tcPr>
          <w:p w14:paraId="7D6D1223" w14:textId="77777777" w:rsidR="00463088" w:rsidRDefault="00463088" w:rsidP="00463088">
            <w:pPr>
              <w:spacing w:before="120" w:after="120"/>
              <w:rPr>
                <w:color w:val="FF0000"/>
              </w:rPr>
            </w:pPr>
          </w:p>
        </w:tc>
        <w:tc>
          <w:tcPr>
            <w:tcW w:w="3254" w:type="dxa"/>
          </w:tcPr>
          <w:p w14:paraId="39C2EA44" w14:textId="77777777" w:rsidR="00463088" w:rsidRDefault="00463088" w:rsidP="00463088">
            <w:pPr>
              <w:spacing w:before="120" w:after="120"/>
              <w:rPr>
                <w:color w:val="FF0000"/>
              </w:rPr>
            </w:pPr>
          </w:p>
        </w:tc>
      </w:tr>
      <w:tr w:rsidR="00463088" w14:paraId="18912682" w14:textId="05A1F9F7" w:rsidTr="00463088">
        <w:tc>
          <w:tcPr>
            <w:tcW w:w="4248" w:type="dxa"/>
          </w:tcPr>
          <w:p w14:paraId="6B039ED0" w14:textId="77777777" w:rsidR="00463088" w:rsidRDefault="00463088" w:rsidP="00463088">
            <w:pPr>
              <w:spacing w:before="120" w:after="120"/>
              <w:rPr>
                <w:color w:val="FF0000"/>
              </w:rPr>
            </w:pPr>
          </w:p>
        </w:tc>
        <w:tc>
          <w:tcPr>
            <w:tcW w:w="2126" w:type="dxa"/>
          </w:tcPr>
          <w:p w14:paraId="04F07A51" w14:textId="77777777" w:rsidR="00463088" w:rsidRDefault="00463088" w:rsidP="00463088">
            <w:pPr>
              <w:spacing w:before="120" w:after="120"/>
              <w:rPr>
                <w:color w:val="FF0000"/>
              </w:rPr>
            </w:pPr>
          </w:p>
        </w:tc>
        <w:tc>
          <w:tcPr>
            <w:tcW w:w="3254" w:type="dxa"/>
          </w:tcPr>
          <w:p w14:paraId="31FF223E" w14:textId="77777777" w:rsidR="00463088" w:rsidRDefault="00463088" w:rsidP="00463088">
            <w:pPr>
              <w:spacing w:before="120" w:after="120"/>
              <w:rPr>
                <w:color w:val="FF0000"/>
              </w:rPr>
            </w:pPr>
          </w:p>
        </w:tc>
      </w:tr>
      <w:tr w:rsidR="00463088" w14:paraId="34E829ED" w14:textId="77777777" w:rsidTr="00463088">
        <w:tc>
          <w:tcPr>
            <w:tcW w:w="4248" w:type="dxa"/>
            <w:shd w:val="clear" w:color="auto" w:fill="E7E6E6" w:themeFill="background2"/>
          </w:tcPr>
          <w:p w14:paraId="4F298559" w14:textId="499D34ED" w:rsidR="00463088" w:rsidRDefault="00463088" w:rsidP="00463088">
            <w:pPr>
              <w:spacing w:before="120" w:after="120"/>
              <w:rPr>
                <w:color w:val="FF0000"/>
              </w:rPr>
            </w:pPr>
            <w:r w:rsidRPr="00463088">
              <w:rPr>
                <w:b/>
                <w:bCs/>
              </w:rPr>
              <w:t>Total</w:t>
            </w:r>
          </w:p>
        </w:tc>
        <w:tc>
          <w:tcPr>
            <w:tcW w:w="2126" w:type="dxa"/>
          </w:tcPr>
          <w:p w14:paraId="06ED885E" w14:textId="77777777" w:rsidR="00463088" w:rsidRDefault="00463088" w:rsidP="00463088">
            <w:pPr>
              <w:spacing w:before="120" w:after="120"/>
              <w:rPr>
                <w:color w:val="FF0000"/>
              </w:rPr>
            </w:pPr>
          </w:p>
        </w:tc>
        <w:tc>
          <w:tcPr>
            <w:tcW w:w="3254" w:type="dxa"/>
            <w:shd w:val="clear" w:color="auto" w:fill="E7E6E6" w:themeFill="background2"/>
          </w:tcPr>
          <w:p w14:paraId="61953A3D" w14:textId="77777777" w:rsidR="00463088" w:rsidRDefault="00463088" w:rsidP="00463088">
            <w:pPr>
              <w:spacing w:before="120" w:after="120"/>
              <w:rPr>
                <w:color w:val="FF0000"/>
              </w:rPr>
            </w:pPr>
          </w:p>
        </w:tc>
      </w:tr>
    </w:tbl>
    <w:p w14:paraId="473AE607" w14:textId="1D13E4D1" w:rsidR="00B43B1F" w:rsidRPr="004D503B" w:rsidRDefault="004D503B" w:rsidP="004D503B">
      <w:pPr>
        <w:rPr>
          <w:b/>
          <w:bCs/>
        </w:rPr>
      </w:pPr>
      <w:r w:rsidRPr="004D503B">
        <w:rPr>
          <w:b/>
          <w:bCs/>
        </w:rPr>
        <w:t>5.</w:t>
      </w:r>
      <w:r w:rsidR="001759FC">
        <w:rPr>
          <w:b/>
          <w:bCs/>
        </w:rPr>
        <w:t>6</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4F92E3C4" w:rsidR="00463088" w:rsidRDefault="004D503B" w:rsidP="000F4763">
      <w:r>
        <w:t xml:space="preserve">Please indicate </w:t>
      </w:r>
      <w:r w:rsidR="00463088">
        <w:t xml:space="preserve">the eligible activities for which you are requesting CEF Stage </w:t>
      </w:r>
      <w:r w:rsidR="000E4677">
        <w:t>2</w:t>
      </w:r>
      <w:r w:rsidR="00463088">
        <w:t xml:space="preserve">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070"/>
        <w:gridCol w:w="4176"/>
        <w:gridCol w:w="2217"/>
      </w:tblGrid>
      <w:tr w:rsidR="004D503B" w14:paraId="28795A6B" w14:textId="77777777" w:rsidTr="7C4799E7">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7C4799E7">
        <w:tc>
          <w:tcPr>
            <w:tcW w:w="3114" w:type="dxa"/>
            <w:shd w:val="clear" w:color="auto" w:fill="auto"/>
          </w:tcPr>
          <w:p w14:paraId="528E7949" w14:textId="31062E2F" w:rsidR="004D503B" w:rsidRDefault="000E4677" w:rsidP="004D503B">
            <w:pPr>
              <w:spacing w:before="120" w:after="120"/>
            </w:pPr>
            <w:r>
              <w:lastRenderedPageBreak/>
              <w:t>Detailed</w:t>
            </w:r>
            <w:r w:rsidR="004D503B" w:rsidRPr="006B2669">
              <w:t xml:space="preserve"> technical feasibility assessment</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7C4799E7">
        <w:tc>
          <w:tcPr>
            <w:tcW w:w="3114" w:type="dxa"/>
            <w:shd w:val="clear" w:color="auto" w:fill="auto"/>
          </w:tcPr>
          <w:p w14:paraId="6C5D083B" w14:textId="2BFB18BD" w:rsidR="004D503B" w:rsidRDefault="004D503B" w:rsidP="004D503B">
            <w:pPr>
              <w:spacing w:before="120" w:after="120"/>
            </w:pPr>
            <w:r w:rsidRPr="000E4677">
              <w:t>Landowner agreement</w:t>
            </w:r>
            <w:r w:rsidR="000E4677" w:rsidRPr="000E4677">
              <w:t xml:space="preserve"> for lease or land purchase</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B06091">
        <w:tc>
          <w:tcPr>
            <w:tcW w:w="3114" w:type="dxa"/>
            <w:shd w:val="clear" w:color="auto" w:fill="auto"/>
          </w:tcPr>
          <w:p w14:paraId="0FA550E2" w14:textId="0E467287" w:rsidR="004D503B" w:rsidRDefault="00B06091" w:rsidP="004D503B">
            <w:pPr>
              <w:spacing w:before="120" w:after="120"/>
            </w:pPr>
            <w:bookmarkStart w:id="12" w:name="_Hlk148616378"/>
            <w:r>
              <w:t>Additional c</w:t>
            </w:r>
            <w:r w:rsidR="280F6091">
              <w:t>ommunity engagement</w:t>
            </w:r>
          </w:p>
        </w:tc>
        <w:tc>
          <w:tcPr>
            <w:tcW w:w="4252" w:type="dxa"/>
            <w:shd w:val="clear" w:color="auto" w:fill="auto"/>
          </w:tcPr>
          <w:p w14:paraId="541CAB8B" w14:textId="77777777" w:rsidR="004D503B" w:rsidRDefault="004D503B" w:rsidP="004D503B">
            <w:pPr>
              <w:spacing w:before="120" w:after="120"/>
            </w:pPr>
          </w:p>
        </w:tc>
        <w:tc>
          <w:tcPr>
            <w:tcW w:w="2262" w:type="dxa"/>
            <w:shd w:val="clear" w:color="auto" w:fill="auto"/>
          </w:tcPr>
          <w:p w14:paraId="6AEDCB3C" w14:textId="77777777" w:rsidR="004D503B" w:rsidRDefault="004D503B" w:rsidP="004D503B">
            <w:pPr>
              <w:spacing w:before="120" w:after="120"/>
            </w:pPr>
          </w:p>
        </w:tc>
      </w:tr>
      <w:tr w:rsidR="004D503B" w14:paraId="002B84A7" w14:textId="77777777" w:rsidTr="00B06091">
        <w:tc>
          <w:tcPr>
            <w:tcW w:w="3114" w:type="dxa"/>
            <w:shd w:val="clear" w:color="auto" w:fill="auto"/>
          </w:tcPr>
          <w:p w14:paraId="2C99AE9C" w14:textId="590DD9C9" w:rsidR="004D503B" w:rsidRDefault="00B06091" w:rsidP="004D503B">
            <w:pPr>
              <w:spacing w:before="120" w:after="120"/>
            </w:pPr>
            <w:r>
              <w:t>Additional p</w:t>
            </w:r>
            <w:r w:rsidR="280F6091">
              <w:t>ublic body stakeholder engagement</w:t>
            </w:r>
          </w:p>
        </w:tc>
        <w:tc>
          <w:tcPr>
            <w:tcW w:w="4252" w:type="dxa"/>
            <w:shd w:val="clear" w:color="auto" w:fill="auto"/>
          </w:tcPr>
          <w:p w14:paraId="1ECC6859" w14:textId="77777777" w:rsidR="004D503B" w:rsidRDefault="004D503B" w:rsidP="004D503B">
            <w:pPr>
              <w:spacing w:before="120" w:after="120"/>
            </w:pPr>
          </w:p>
        </w:tc>
        <w:tc>
          <w:tcPr>
            <w:tcW w:w="2262" w:type="dxa"/>
            <w:shd w:val="clear" w:color="auto" w:fill="auto"/>
          </w:tcPr>
          <w:p w14:paraId="22CBD15C" w14:textId="77777777" w:rsidR="004D503B" w:rsidRDefault="004D503B" w:rsidP="004D503B">
            <w:pPr>
              <w:spacing w:before="120" w:after="120"/>
            </w:pPr>
          </w:p>
        </w:tc>
      </w:tr>
      <w:bookmarkEnd w:id="12"/>
      <w:tr w:rsidR="004D503B" w14:paraId="3B958B5F" w14:textId="77777777" w:rsidTr="7C4799E7">
        <w:tc>
          <w:tcPr>
            <w:tcW w:w="3114" w:type="dxa"/>
            <w:shd w:val="clear" w:color="auto" w:fill="auto"/>
          </w:tcPr>
          <w:p w14:paraId="208CA00F" w14:textId="4BA8F180" w:rsidR="004D503B" w:rsidRDefault="004D503B" w:rsidP="004D503B">
            <w:pPr>
              <w:spacing w:before="120" w:after="120"/>
            </w:pPr>
            <w:r w:rsidRPr="006B2669">
              <w:t xml:space="preserve">Planning </w:t>
            </w:r>
            <w:r w:rsidR="000E4677">
              <w:t>permission applications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7C4799E7">
        <w:tc>
          <w:tcPr>
            <w:tcW w:w="3114" w:type="dxa"/>
            <w:shd w:val="clear" w:color="auto" w:fill="auto"/>
          </w:tcPr>
          <w:p w14:paraId="73109F8A" w14:textId="5AEAE58C" w:rsidR="004D503B" w:rsidRDefault="000E4677" w:rsidP="004D503B">
            <w:pPr>
              <w:spacing w:before="120" w:after="120"/>
            </w:pPr>
            <w:r>
              <w:t>P</w:t>
            </w:r>
            <w:r w:rsidR="004D503B" w:rsidRPr="006B2669">
              <w:t>ermits, licences and consents</w:t>
            </w:r>
            <w:r>
              <w:t xml:space="preserve"> applications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7C4799E7">
        <w:tc>
          <w:tcPr>
            <w:tcW w:w="3114" w:type="dxa"/>
            <w:shd w:val="clear" w:color="auto" w:fill="auto"/>
          </w:tcPr>
          <w:p w14:paraId="6734B123" w14:textId="6D374149" w:rsidR="000E4677" w:rsidRPr="000E4677" w:rsidRDefault="000E4677" w:rsidP="000E4677">
            <w:pPr>
              <w:spacing w:before="120" w:after="120"/>
            </w:pPr>
            <w:r>
              <w:t>Robust f</w:t>
            </w:r>
            <w:r w:rsidR="004D503B" w:rsidRPr="006B2669">
              <w:t>inance and business model development</w:t>
            </w:r>
            <w:r>
              <w:t>, sufficient to attract investment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7C4799E7">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4D503B" w14:paraId="15DB44EA" w14:textId="77777777" w:rsidTr="7C4799E7">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7C4799E7">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7C4799E7">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7C4799E7">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7207AC" w14:textId="1F3DDD00" w:rsidR="001759FC" w:rsidRPr="001759FC" w:rsidRDefault="001759FC" w:rsidP="001759FC">
      <w:r w:rsidRPr="00B06091">
        <w:rPr>
          <w:b/>
          <w:bCs/>
        </w:rPr>
        <w:t>5.7</w:t>
      </w:r>
      <w:r w:rsidRPr="00B06091">
        <w:rPr>
          <w:b/>
          <w:bCs/>
        </w:rPr>
        <w:tab/>
        <w:t>Capital investment</w:t>
      </w:r>
      <w:r w:rsidRPr="00423BA9">
        <w:rPr>
          <w:b/>
          <w:bCs/>
        </w:rPr>
        <w:t xml:space="preserve"> </w:t>
      </w:r>
      <w:r>
        <w:rPr>
          <w:b/>
          <w:bCs/>
        </w:rPr>
        <w:t>s</w:t>
      </w:r>
      <w:r w:rsidRPr="00423BA9">
        <w:rPr>
          <w:b/>
          <w:bCs/>
        </w:rPr>
        <w:t>trategy</w:t>
      </w:r>
      <w:r>
        <w:t xml:space="preserve"> (max 300 words) </w:t>
      </w:r>
      <w:r w:rsidRPr="001759FC">
        <w:rPr>
          <w:b/>
          <w:bCs/>
          <w:color w:val="FF0000"/>
        </w:rPr>
        <w:t>(scored)</w:t>
      </w:r>
    </w:p>
    <w:p w14:paraId="3939C867" w14:textId="66F8C491" w:rsidR="001759FC" w:rsidRDefault="001759FC" w:rsidP="001759FC">
      <w:r w:rsidRPr="00B06091">
        <w:t xml:space="preserve">Once </w:t>
      </w:r>
      <w:r w:rsidR="00701307" w:rsidRPr="00B06091">
        <w:t xml:space="preserve">you have the necessary permissions and your </w:t>
      </w:r>
      <w:r w:rsidR="003D4923" w:rsidRPr="00B06091">
        <w:t>investment ready business model is</w:t>
      </w:r>
      <w:r w:rsidRPr="00B06091">
        <w:t xml:space="preserve"> complete, you will need to complete the process of raising investment for construction. Please describe your plan for how this finance will be raised, who the potential investors are, any planned or completed engagement with the investment community, and when you expect the investment strategy to be finalised.</w:t>
      </w:r>
      <w:r w:rsidR="00277663" w:rsidRPr="00B06091">
        <w:t xml:space="preserve"> Please be clear </w:t>
      </w:r>
      <w:r w:rsidR="00B06091">
        <w:t>on which elements of</w:t>
      </w:r>
      <w:r w:rsidR="00277663" w:rsidRPr="00B06091">
        <w:t xml:space="preserve"> this work will be completed during your Stage 2 CEF project</w:t>
      </w:r>
      <w:r w:rsidR="00F64ABF" w:rsidRPr="00B06091">
        <w:t>.</w:t>
      </w:r>
    </w:p>
    <w:tbl>
      <w:tblPr>
        <w:tblStyle w:val="TableGrid"/>
        <w:tblW w:w="0" w:type="auto"/>
        <w:tblLook w:val="04A0" w:firstRow="1" w:lastRow="0" w:firstColumn="1" w:lastColumn="0" w:noHBand="0" w:noVBand="1"/>
      </w:tblPr>
      <w:tblGrid>
        <w:gridCol w:w="9463"/>
      </w:tblGrid>
      <w:tr w:rsidR="001759FC" w14:paraId="77DCEFC4" w14:textId="77777777" w:rsidTr="00623527">
        <w:trPr>
          <w:trHeight w:val="58"/>
        </w:trPr>
        <w:tc>
          <w:tcPr>
            <w:tcW w:w="9628" w:type="dxa"/>
          </w:tcPr>
          <w:p w14:paraId="78C9FC32" w14:textId="77777777" w:rsidR="001759FC" w:rsidRDefault="001759FC" w:rsidP="00623527">
            <w:pPr>
              <w:spacing w:before="120" w:after="120"/>
            </w:pPr>
          </w:p>
        </w:tc>
      </w:tr>
    </w:tbl>
    <w:p w14:paraId="39D291D5" w14:textId="77777777" w:rsidR="001759FC" w:rsidRDefault="001759FC"/>
    <w:p w14:paraId="41E59AD5" w14:textId="60691189"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3" w:name="_Section_6:_Project"/>
      <w:bookmarkEnd w:id="13"/>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463"/>
      </w:tblGrid>
      <w:tr w:rsidR="00D7331D" w14:paraId="43E4E0DB" w14:textId="77777777" w:rsidTr="00C75A4F">
        <w:tc>
          <w:tcPr>
            <w:tcW w:w="9628" w:type="dxa"/>
          </w:tcPr>
          <w:p w14:paraId="1BDB374A" w14:textId="77777777" w:rsidR="00D7331D" w:rsidRDefault="00D7331D" w:rsidP="00C75A4F">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44A8A4C4" w:rsidR="00D7331D" w:rsidRDefault="00D861CE" w:rsidP="00D7331D">
      <w:r>
        <w:t xml:space="preserve">Please complete the following </w:t>
      </w:r>
      <w:r w:rsidR="0045748C">
        <w:t>Gantt chart, listing key activities and milestones</w:t>
      </w:r>
      <w:r w:rsidR="006E0F97">
        <w:t xml:space="preserve"> needed to deliver work for your Stage </w:t>
      </w:r>
      <w:r w:rsidR="000E4677">
        <w:t>2</w:t>
      </w:r>
      <w:r w:rsidR="006E0F97">
        <w:t xml:space="preserve">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5863"/>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0B4EAD76" w14:textId="44151F1F" w:rsidR="00F04CCB" w:rsidRDefault="00F04CCB" w:rsidP="00F04CCB">
      <w:pPr>
        <w:rPr>
          <w:b/>
          <w:bCs/>
          <w:color w:val="FF0000"/>
        </w:rPr>
      </w:pPr>
      <w:r>
        <w:rPr>
          <w:b/>
          <w:bCs/>
        </w:rPr>
        <w:t>6.3</w:t>
      </w:r>
      <w:r>
        <w:rPr>
          <w:b/>
          <w:bCs/>
        </w:rPr>
        <w:tab/>
        <w:t xml:space="preserve">Project completion </w:t>
      </w:r>
      <w:r>
        <w:t xml:space="preserve">(max </w:t>
      </w:r>
      <w:r w:rsidR="0055021E">
        <w:t>3</w:t>
      </w:r>
      <w:r>
        <w:t xml:space="preserve">00 words) </w:t>
      </w:r>
      <w:r w:rsidRPr="009B1C33">
        <w:rPr>
          <w:b/>
          <w:bCs/>
          <w:color w:val="FF0000"/>
        </w:rPr>
        <w:t>(scored)</w:t>
      </w:r>
    </w:p>
    <w:p w14:paraId="7752EA68" w14:textId="7820BECD" w:rsidR="00F04CCB" w:rsidRPr="0055021E" w:rsidRDefault="0055021E" w:rsidP="00F04CCB">
      <w:r w:rsidRPr="0055021E">
        <w:t>Please explain what will still need to be done after your Stage 2 grant is spent, and how you plan to fund and deliver this, to bring your project to completion. This means</w:t>
      </w:r>
      <w:r>
        <w:t xml:space="preserve"> with your </w:t>
      </w:r>
      <w:r w:rsidRPr="0055021E">
        <w:t>asset(s) installed and operational, and benefits flowing to the community.</w:t>
      </w:r>
      <w:r w:rsidR="00B45024">
        <w:t xml:space="preserve"> (You can make reference back to Q5.7 rather than repeating information</w:t>
      </w:r>
      <w:r w:rsidR="00FD0F8F">
        <w:t xml:space="preserve"> on investment strategy</w:t>
      </w:r>
      <w:r w:rsidR="00B45024">
        <w:t>.)</w:t>
      </w:r>
    </w:p>
    <w:tbl>
      <w:tblPr>
        <w:tblStyle w:val="TableGrid"/>
        <w:tblW w:w="0" w:type="auto"/>
        <w:tblLook w:val="04A0" w:firstRow="1" w:lastRow="0" w:firstColumn="1" w:lastColumn="0" w:noHBand="0" w:noVBand="1"/>
      </w:tblPr>
      <w:tblGrid>
        <w:gridCol w:w="9463"/>
      </w:tblGrid>
      <w:tr w:rsidR="00F04CCB" w14:paraId="00487AFE" w14:textId="77777777" w:rsidTr="003E5C46">
        <w:tc>
          <w:tcPr>
            <w:tcW w:w="9628" w:type="dxa"/>
          </w:tcPr>
          <w:p w14:paraId="64613559" w14:textId="77777777" w:rsidR="00F04CCB" w:rsidRDefault="00F04CCB" w:rsidP="003E5C46">
            <w:pPr>
              <w:spacing w:before="120" w:after="120"/>
            </w:pPr>
          </w:p>
        </w:tc>
      </w:tr>
    </w:tbl>
    <w:p w14:paraId="6E58A916" w14:textId="41718F74" w:rsidR="00D7331D" w:rsidRDefault="00D7331D" w:rsidP="00D7331D">
      <w:r w:rsidRPr="00D7331D">
        <w:rPr>
          <w:b/>
          <w:bCs/>
        </w:rPr>
        <w:t>6.</w:t>
      </w:r>
      <w:r w:rsidR="00F04CCB">
        <w:rPr>
          <w:b/>
          <w:bCs/>
        </w:rPr>
        <w:t>4</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72520A" w:rsidR="00D7331D" w:rsidRDefault="00D7331D" w:rsidP="003919BC">
      <w:r>
        <w:t xml:space="preserve">Please complete the following risk table, referring to the ‘Community Energy Fund – Stage </w:t>
      </w:r>
      <w:r w:rsidR="000E4677">
        <w:t>2</w:t>
      </w:r>
      <w:r>
        <w:t xml:space="preserve">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259ECFD8" w14:textId="78569642" w:rsidR="00B45024" w:rsidRDefault="00B45024" w:rsidP="003919BC">
      <w:bookmarkStart w:id="14" w:name="_Hlk148038438"/>
      <w:r w:rsidRPr="00B45024">
        <w:rPr>
          <w:b/>
          <w:bCs/>
        </w:rPr>
        <w:t>6.5</w:t>
      </w:r>
      <w:r w:rsidRPr="00B45024">
        <w:rPr>
          <w:b/>
          <w:bCs/>
        </w:rPr>
        <w:tab/>
        <w:t>Monitoring and evaluation</w:t>
      </w:r>
      <w:r>
        <w:t xml:space="preserve"> (max 300 words) </w:t>
      </w:r>
      <w:r w:rsidRPr="00B45024">
        <w:rPr>
          <w:b/>
          <w:bCs/>
          <w:color w:val="FF0000"/>
        </w:rPr>
        <w:t>(scored)</w:t>
      </w:r>
    </w:p>
    <w:bookmarkEnd w:id="14"/>
    <w:p w14:paraId="3F8A6CC7" w14:textId="2EEEED15" w:rsidR="00B45024" w:rsidRDefault="00B45024" w:rsidP="00B45024">
      <w:r>
        <w:t>Please explain how you will m</w:t>
      </w:r>
      <w:r w:rsidRPr="00B45024">
        <w:t>onitor</w:t>
      </w:r>
      <w:r>
        <w:t xml:space="preserve"> and evaluate the progress of your project development up to the point of installation – both to keep the work on track and to ensure learning and stakeholder feedback are integrated into the development process.</w:t>
      </w:r>
    </w:p>
    <w:p w14:paraId="3387EC17" w14:textId="66FDC4B9" w:rsidR="00461607" w:rsidRPr="0055021E" w:rsidRDefault="00461607" w:rsidP="00B45024">
      <w:r>
        <w:t>You will also be required to provide a case study.</w:t>
      </w:r>
    </w:p>
    <w:tbl>
      <w:tblPr>
        <w:tblStyle w:val="TableGrid"/>
        <w:tblW w:w="0" w:type="auto"/>
        <w:tblLook w:val="04A0" w:firstRow="1" w:lastRow="0" w:firstColumn="1" w:lastColumn="0" w:noHBand="0" w:noVBand="1"/>
      </w:tblPr>
      <w:tblGrid>
        <w:gridCol w:w="9463"/>
      </w:tblGrid>
      <w:tr w:rsidR="00B45024" w14:paraId="778B1D46" w14:textId="77777777" w:rsidTr="00623527">
        <w:tc>
          <w:tcPr>
            <w:tcW w:w="9628" w:type="dxa"/>
          </w:tcPr>
          <w:p w14:paraId="3C7BE19D" w14:textId="77777777" w:rsidR="00B45024" w:rsidRDefault="00B45024" w:rsidP="00623527">
            <w:pPr>
              <w:spacing w:before="120" w:after="120"/>
            </w:pPr>
          </w:p>
        </w:tc>
      </w:tr>
    </w:tbl>
    <w:p w14:paraId="7C89B1AF" w14:textId="1B27CF47" w:rsidR="00461607" w:rsidRDefault="00000000" w:rsidP="00461607">
      <w:pPr>
        <w:ind w:left="709" w:hanging="709"/>
      </w:pPr>
      <w:sdt>
        <w:sdtPr>
          <w:id w:val="1230735308"/>
          <w14:checkbox>
            <w14:checked w14:val="0"/>
            <w14:checkedState w14:val="2612" w14:font="MS Gothic"/>
            <w14:uncheckedState w14:val="2610" w14:font="MS Gothic"/>
          </w14:checkbox>
        </w:sdtPr>
        <w:sdtContent>
          <w:r w:rsidR="00461607">
            <w:rPr>
              <w:rFonts w:ascii="MS Gothic" w:eastAsia="MS Gothic" w:hAnsi="MS Gothic" w:hint="eastAsia"/>
            </w:rPr>
            <w:t>☐</w:t>
          </w:r>
        </w:sdtContent>
      </w:sdt>
      <w:r w:rsidR="00461607">
        <w:tab/>
        <w:t>Yes, we are willing to provide a case study.</w:t>
      </w:r>
    </w:p>
    <w:p w14:paraId="42B1B1FE" w14:textId="2355DD67" w:rsidR="00F17742" w:rsidRPr="00B45024" w:rsidRDefault="00F17742" w:rsidP="003919BC">
      <w:r>
        <w:br w:type="page"/>
      </w:r>
    </w:p>
    <w:p w14:paraId="45EAD367" w14:textId="2071A41D" w:rsidR="00866B37" w:rsidRDefault="00866B37" w:rsidP="00F17742">
      <w:pPr>
        <w:pStyle w:val="Heading2"/>
      </w:pPr>
      <w:bookmarkStart w:id="15" w:name="_Section_7:_Compliance"/>
      <w:bookmarkEnd w:id="15"/>
      <w:r>
        <w:lastRenderedPageBreak/>
        <w:t>Section 7: Compliance</w:t>
      </w:r>
    </w:p>
    <w:p w14:paraId="399BA00F" w14:textId="59AF7EE3" w:rsidR="003919BC" w:rsidRPr="001A6EC8" w:rsidRDefault="001A6EC8" w:rsidP="003919BC">
      <w:pPr>
        <w:rPr>
          <w:b/>
          <w:bCs/>
        </w:rPr>
      </w:pPr>
      <w:r w:rsidRPr="001A6EC8">
        <w:rPr>
          <w:b/>
          <w:bCs/>
        </w:rPr>
        <w:t>7.1</w:t>
      </w:r>
      <w:r w:rsidRPr="001A6EC8">
        <w:rPr>
          <w:b/>
          <w:bCs/>
        </w:rPr>
        <w:tab/>
      </w:r>
      <w:r w:rsidR="003919BC" w:rsidRPr="001A6EC8">
        <w:rPr>
          <w:b/>
          <w:bCs/>
        </w:rPr>
        <w:t>Procurement</w:t>
      </w:r>
      <w:r>
        <w:rPr>
          <w:b/>
          <w:bCs/>
        </w:rPr>
        <w:t xml:space="preserve"> </w:t>
      </w:r>
      <w:r w:rsidRPr="001A6EC8">
        <w:rPr>
          <w:b/>
          <w:bCs/>
          <w:color w:val="FF0000"/>
        </w:rPr>
        <w:t>(scored)</w:t>
      </w:r>
    </w:p>
    <w:p w14:paraId="0DDD1C15" w14:textId="77630080" w:rsidR="001A6EC8" w:rsidRDefault="001A6EC8" w:rsidP="001A6EC8">
      <w:r>
        <w:t xml:space="preserve">Please explain how you obtained prices or quotes for the activities requested under the CEF Stage </w:t>
      </w:r>
      <w:r w:rsidR="000E4677">
        <w:t>2</w:t>
      </w:r>
      <w:r>
        <w:t xml:space="preserve">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463"/>
      </w:tblGrid>
      <w:tr w:rsidR="001A6EC8" w14:paraId="510A460E" w14:textId="77777777" w:rsidTr="00C75A4F">
        <w:tc>
          <w:tcPr>
            <w:tcW w:w="9628" w:type="dxa"/>
          </w:tcPr>
          <w:p w14:paraId="768B1750" w14:textId="77777777" w:rsidR="001A6EC8" w:rsidRDefault="001A6EC8" w:rsidP="00C75A4F">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463"/>
      </w:tblGrid>
      <w:tr w:rsidR="001A6EC8" w14:paraId="1E121BF0" w14:textId="77777777" w:rsidTr="00C75A4F">
        <w:tc>
          <w:tcPr>
            <w:tcW w:w="9628" w:type="dxa"/>
          </w:tcPr>
          <w:p w14:paraId="03B050A2" w14:textId="77777777" w:rsidR="001A6EC8" w:rsidRDefault="001A6EC8" w:rsidP="00C75A4F">
            <w:pPr>
              <w:spacing w:before="120" w:after="120"/>
            </w:pPr>
          </w:p>
        </w:tc>
      </w:tr>
    </w:tbl>
    <w:p w14:paraId="135F079C" w14:textId="77777777" w:rsidR="00460538" w:rsidRDefault="00460538" w:rsidP="00460538">
      <w:pPr>
        <w:rPr>
          <w:b/>
          <w:bCs/>
          <w:color w:val="FF0000"/>
        </w:rPr>
      </w:pPr>
      <w:r>
        <w:rPr>
          <w:b/>
          <w:bCs/>
        </w:rPr>
        <w:t>7.2</w:t>
      </w:r>
      <w:r>
        <w:rPr>
          <w:b/>
          <w:bCs/>
        </w:rPr>
        <w:tab/>
        <w:t xml:space="preserve">Procurement selection </w:t>
      </w:r>
      <w:r>
        <w:rPr>
          <w:b/>
          <w:bCs/>
          <w:color w:val="FF0000"/>
        </w:rPr>
        <w:t>(scored)</w:t>
      </w:r>
    </w:p>
    <w:p w14:paraId="3FB397BB" w14:textId="77777777" w:rsidR="00460538" w:rsidRDefault="00460538" w:rsidP="00460538">
      <w:r w:rsidRPr="007C0354">
        <w:t xml:space="preserve">Please detail who will carry out any professional work you intend to pay for with </w:t>
      </w:r>
      <w:r>
        <w:t>CEF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66"/>
        <w:gridCol w:w="6797"/>
      </w:tblGrid>
      <w:tr w:rsidR="00460538" w14:paraId="16D40345" w14:textId="77777777" w:rsidTr="00C44BEC">
        <w:tc>
          <w:tcPr>
            <w:tcW w:w="2689" w:type="dxa"/>
            <w:shd w:val="clear" w:color="auto" w:fill="E7E6E6" w:themeFill="background2"/>
          </w:tcPr>
          <w:p w14:paraId="67D0B347" w14:textId="77777777" w:rsidR="00460538" w:rsidRPr="006F198E" w:rsidRDefault="00460538" w:rsidP="00C44BEC">
            <w:pPr>
              <w:spacing w:before="120" w:after="120"/>
              <w:rPr>
                <w:b/>
                <w:bCs/>
              </w:rPr>
            </w:pPr>
            <w:r w:rsidRPr="006F198E">
              <w:rPr>
                <w:b/>
                <w:bCs/>
              </w:rPr>
              <w:t>Task</w:t>
            </w:r>
            <w:r>
              <w:rPr>
                <w:b/>
                <w:bCs/>
              </w:rPr>
              <w:t>(s)</w:t>
            </w:r>
          </w:p>
        </w:tc>
        <w:tc>
          <w:tcPr>
            <w:tcW w:w="6939" w:type="dxa"/>
          </w:tcPr>
          <w:p w14:paraId="4C7A9C89" w14:textId="77777777" w:rsidR="00460538" w:rsidRDefault="00460538" w:rsidP="00C44BEC">
            <w:pPr>
              <w:spacing w:before="120" w:after="120"/>
            </w:pPr>
          </w:p>
        </w:tc>
      </w:tr>
      <w:tr w:rsidR="00460538" w14:paraId="336423AB" w14:textId="77777777" w:rsidTr="00C44BEC">
        <w:tc>
          <w:tcPr>
            <w:tcW w:w="2689" w:type="dxa"/>
            <w:shd w:val="clear" w:color="auto" w:fill="E7E6E6" w:themeFill="background2"/>
          </w:tcPr>
          <w:p w14:paraId="5E8E3D30" w14:textId="77777777" w:rsidR="00460538" w:rsidRPr="006F198E" w:rsidRDefault="00460538" w:rsidP="00C44BEC">
            <w:pPr>
              <w:spacing w:before="120" w:after="120"/>
              <w:rPr>
                <w:b/>
                <w:bCs/>
              </w:rPr>
            </w:pPr>
            <w:r w:rsidRPr="006F198E">
              <w:rPr>
                <w:b/>
                <w:bCs/>
              </w:rPr>
              <w:t>Supplier name</w:t>
            </w:r>
          </w:p>
        </w:tc>
        <w:tc>
          <w:tcPr>
            <w:tcW w:w="6939" w:type="dxa"/>
          </w:tcPr>
          <w:p w14:paraId="11CE5373" w14:textId="77777777" w:rsidR="00460538" w:rsidRDefault="00460538" w:rsidP="00C44BEC">
            <w:pPr>
              <w:spacing w:before="120" w:after="120"/>
            </w:pPr>
          </w:p>
        </w:tc>
      </w:tr>
      <w:tr w:rsidR="00460538" w14:paraId="3A73872A" w14:textId="77777777" w:rsidTr="00C44BEC">
        <w:tc>
          <w:tcPr>
            <w:tcW w:w="2689" w:type="dxa"/>
            <w:shd w:val="clear" w:color="auto" w:fill="E7E6E6" w:themeFill="background2"/>
          </w:tcPr>
          <w:p w14:paraId="23B91623" w14:textId="77777777" w:rsidR="00460538" w:rsidRPr="006F198E" w:rsidRDefault="00460538" w:rsidP="00C44BEC">
            <w:pPr>
              <w:spacing w:before="120" w:after="120"/>
            </w:pPr>
            <w:r w:rsidRPr="006F198E">
              <w:rPr>
                <w:b/>
                <w:bCs/>
              </w:rPr>
              <w:t>Supplier credentials</w:t>
            </w:r>
            <w:r>
              <w:rPr>
                <w:b/>
                <w:bCs/>
              </w:rPr>
              <w:t>*</w:t>
            </w:r>
            <w:r>
              <w:t xml:space="preserve"> (max 100 words)</w:t>
            </w:r>
          </w:p>
        </w:tc>
        <w:tc>
          <w:tcPr>
            <w:tcW w:w="6939" w:type="dxa"/>
          </w:tcPr>
          <w:p w14:paraId="0E930D57" w14:textId="77777777" w:rsidR="00460538" w:rsidRDefault="00460538" w:rsidP="00C44BEC">
            <w:pPr>
              <w:spacing w:before="120" w:after="120"/>
            </w:pPr>
          </w:p>
        </w:tc>
      </w:tr>
      <w:tr w:rsidR="00460538" w14:paraId="6DF56050" w14:textId="77777777" w:rsidTr="00C44BEC">
        <w:tc>
          <w:tcPr>
            <w:tcW w:w="2689" w:type="dxa"/>
            <w:shd w:val="clear" w:color="auto" w:fill="E7E6E6" w:themeFill="background2"/>
          </w:tcPr>
          <w:p w14:paraId="7D1537D0" w14:textId="77777777" w:rsidR="00460538" w:rsidRPr="006F198E" w:rsidRDefault="00460538" w:rsidP="00C44BEC">
            <w:pPr>
              <w:spacing w:before="120" w:after="120"/>
              <w:rPr>
                <w:b/>
                <w:bCs/>
              </w:rPr>
            </w:pPr>
            <w:r w:rsidRPr="006F198E">
              <w:rPr>
                <w:b/>
                <w:bCs/>
              </w:rPr>
              <w:t>Total quote</w:t>
            </w:r>
            <w:r>
              <w:rPr>
                <w:b/>
                <w:bCs/>
              </w:rPr>
              <w:t xml:space="preserve"> (£)</w:t>
            </w:r>
          </w:p>
        </w:tc>
        <w:tc>
          <w:tcPr>
            <w:tcW w:w="6939" w:type="dxa"/>
          </w:tcPr>
          <w:p w14:paraId="320B136F" w14:textId="77777777" w:rsidR="00460538" w:rsidRDefault="00460538" w:rsidP="00C44BEC">
            <w:pPr>
              <w:spacing w:before="120" w:after="120"/>
            </w:pPr>
          </w:p>
        </w:tc>
      </w:tr>
      <w:tr w:rsidR="00460538" w14:paraId="67BB13CA" w14:textId="77777777" w:rsidTr="00C44BEC">
        <w:tc>
          <w:tcPr>
            <w:tcW w:w="2689" w:type="dxa"/>
            <w:shd w:val="clear" w:color="auto" w:fill="E7E6E6" w:themeFill="background2"/>
          </w:tcPr>
          <w:p w14:paraId="797CD8D7" w14:textId="77777777" w:rsidR="00460538" w:rsidRPr="006F198E" w:rsidRDefault="00460538" w:rsidP="00C44BEC">
            <w:pPr>
              <w:spacing w:before="120" w:after="120"/>
            </w:pPr>
            <w:r>
              <w:rPr>
                <w:b/>
                <w:bCs/>
              </w:rPr>
              <w:t>Why chosen</w:t>
            </w:r>
            <w:r>
              <w:t xml:space="preserve"> (max 100 words)</w:t>
            </w:r>
          </w:p>
        </w:tc>
        <w:tc>
          <w:tcPr>
            <w:tcW w:w="6939" w:type="dxa"/>
          </w:tcPr>
          <w:p w14:paraId="4597B301" w14:textId="77777777" w:rsidR="00460538" w:rsidRDefault="00460538" w:rsidP="00C44BEC">
            <w:pPr>
              <w:spacing w:before="120" w:after="120"/>
            </w:pPr>
          </w:p>
        </w:tc>
      </w:tr>
    </w:tbl>
    <w:p w14:paraId="0EF311D7" w14:textId="77777777" w:rsidR="00460538" w:rsidRPr="006F198E" w:rsidRDefault="00460538" w:rsidP="00460538">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E001656" w14:textId="77777777" w:rsidR="00460538" w:rsidRPr="001A6EC8" w:rsidRDefault="00460538" w:rsidP="00460538">
      <w:pPr>
        <w:rPr>
          <w:b/>
          <w:bCs/>
          <w:color w:val="FF0000"/>
        </w:rPr>
      </w:pPr>
      <w:r w:rsidRPr="001A6EC8">
        <w:rPr>
          <w:b/>
          <w:bCs/>
        </w:rPr>
        <w:t>7.</w:t>
      </w:r>
      <w:r>
        <w:rPr>
          <w:b/>
          <w:bCs/>
        </w:rPr>
        <w:t>3</w:t>
      </w:r>
      <w:r w:rsidRPr="001A6EC8">
        <w:rPr>
          <w:b/>
          <w:bCs/>
        </w:rPr>
        <w:tab/>
        <w:t>Subsidy control</w:t>
      </w:r>
      <w:r>
        <w:t xml:space="preserve"> </w:t>
      </w:r>
      <w:r w:rsidRPr="001A6EC8">
        <w:rPr>
          <w:b/>
          <w:bCs/>
          <w:color w:val="FF0000"/>
        </w:rPr>
        <w:t>(pass/fail)</w:t>
      </w:r>
    </w:p>
    <w:p w14:paraId="0465A1AF" w14:textId="77777777" w:rsidR="00460538" w:rsidRDefault="00460538" w:rsidP="00460538">
      <w:r>
        <w:t>You must complete the Appendix A declaration.</w:t>
      </w:r>
    </w:p>
    <w:p w14:paraId="49F87224" w14:textId="77777777" w:rsidR="00460538" w:rsidRDefault="00460538" w:rsidP="00460538">
      <w:r w:rsidRPr="001A6EC8">
        <w:rPr>
          <w:b/>
          <w:bCs/>
        </w:rPr>
        <w:t>7.</w:t>
      </w:r>
      <w:r>
        <w:rPr>
          <w:b/>
          <w:bCs/>
        </w:rPr>
        <w:t>4</w:t>
      </w:r>
      <w:r w:rsidRPr="001A6EC8">
        <w:rPr>
          <w:b/>
          <w:bCs/>
        </w:rPr>
        <w:tab/>
        <w:t>Declaration and data protection</w:t>
      </w:r>
      <w:r>
        <w:t xml:space="preserve"> </w:t>
      </w:r>
      <w:r w:rsidRPr="001A6EC8">
        <w:rPr>
          <w:b/>
          <w:bCs/>
          <w:color w:val="FF0000"/>
        </w:rPr>
        <w:t>(pass/fail)</w:t>
      </w:r>
    </w:p>
    <w:p w14:paraId="5B3FB86D" w14:textId="77777777" w:rsidR="00460538" w:rsidRDefault="00460538" w:rsidP="00460538">
      <w:r>
        <w:t>You must complete the Appendix B declaration.</w:t>
      </w:r>
    </w:p>
    <w:p w14:paraId="47B22FA8" w14:textId="77777777" w:rsidR="00CE336C" w:rsidRDefault="00CE336C">
      <w:pPr>
        <w:spacing w:before="0"/>
      </w:pP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6" w:name="_Section_8:_Additional"/>
      <w:bookmarkEnd w:id="16"/>
      <w:r w:rsidRPr="00CE336C">
        <w:lastRenderedPageBreak/>
        <w:t xml:space="preserve">Section 8: Additional </w:t>
      </w:r>
      <w:r w:rsidR="008B65DB">
        <w:t>I</w:t>
      </w:r>
      <w:r w:rsidRPr="00CE336C">
        <w:t>nformation</w:t>
      </w:r>
      <w:r>
        <w:t xml:space="preserve"> </w:t>
      </w:r>
    </w:p>
    <w:p w14:paraId="556C74B2" w14:textId="015F1B18" w:rsidR="008B65DB" w:rsidRDefault="008B65DB" w:rsidP="00CE336C">
      <w:pPr>
        <w:spacing w:before="0"/>
      </w:pPr>
      <w:r w:rsidRPr="008B65DB">
        <w:rPr>
          <w:b/>
          <w:bCs/>
        </w:rPr>
        <w:t>8.1</w:t>
      </w:r>
      <w:r w:rsidRPr="008B65DB">
        <w:rPr>
          <w:b/>
          <w:bCs/>
        </w:rPr>
        <w:tab/>
        <w:t>Shared learning</w:t>
      </w:r>
      <w:r>
        <w:t xml:space="preserve"> </w:t>
      </w:r>
      <w:r w:rsidRPr="00AD1550">
        <w:rPr>
          <w:b/>
          <w:bCs/>
          <w:color w:val="FF0000"/>
        </w:rPr>
        <w:t>(</w:t>
      </w:r>
      <w:r w:rsidR="00324F93">
        <w:rPr>
          <w:b/>
          <w:bCs/>
          <w:color w:val="FF0000"/>
        </w:rPr>
        <w:t>pass/fail)</w:t>
      </w:r>
    </w:p>
    <w:p w14:paraId="7E7246EA" w14:textId="6DDA8EC9" w:rsidR="008B65DB" w:rsidRDefault="005676C2" w:rsidP="008B65DB">
      <w:pPr>
        <w:spacing w:before="0"/>
      </w:pPr>
      <w:r>
        <w:t xml:space="preserve">Please </w:t>
      </w:r>
      <w:r w:rsidR="00324F93">
        <w:t xml:space="preserve">confirm that you will participate in </w:t>
      </w:r>
      <w:r>
        <w:t>share</w:t>
      </w:r>
      <w:r w:rsidR="00324F93">
        <w:t>d</w:t>
      </w:r>
      <w:r>
        <w:t xml:space="preserve"> learning with other community applicants to CEF. This could include sharing paperwork or attending peer-to-peer events.</w:t>
      </w:r>
    </w:p>
    <w:p w14:paraId="3B6EBC2D" w14:textId="77777777" w:rsidR="00324F93" w:rsidRDefault="00000000" w:rsidP="00324F93">
      <w:pPr>
        <w:spacing w:before="0"/>
        <w:ind w:left="709" w:hanging="709"/>
      </w:pPr>
      <w:sdt>
        <w:sdtPr>
          <w:id w:val="-897211097"/>
          <w14:checkbox>
            <w14:checked w14:val="0"/>
            <w14:checkedState w14:val="2612" w14:font="MS Gothic"/>
            <w14:uncheckedState w14:val="2610" w14:font="MS Gothic"/>
          </w14:checkbox>
        </w:sdtPr>
        <w:sdtContent>
          <w:r w:rsidR="00324F93">
            <w:rPr>
              <w:rFonts w:ascii="MS Gothic" w:eastAsia="MS Gothic" w:hAnsi="MS Gothic" w:hint="eastAsia"/>
            </w:rPr>
            <w:t>☐</w:t>
          </w:r>
        </w:sdtContent>
      </w:sdt>
      <w:r w:rsidR="00324F93">
        <w:tab/>
        <w:t>Yes, we are willing to take part in shared learning events that are reasonable and proportionate to any CEF Stage 2 funding we receive. We understand that participation cannot be covered under the grant at Stage 2.</w:t>
      </w:r>
    </w:p>
    <w:p w14:paraId="6210CC28" w14:textId="2A37D839" w:rsidR="008B65DB" w:rsidRDefault="008B65DB" w:rsidP="00324F93">
      <w:pPr>
        <w:spacing w:before="0"/>
      </w:pPr>
      <w:r w:rsidRPr="005676C2">
        <w:rPr>
          <w:b/>
          <w:bCs/>
        </w:rPr>
        <w:t>8.2</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463"/>
      </w:tblGrid>
      <w:tr w:rsidR="00CE336C" w14:paraId="3906AF2D" w14:textId="77777777" w:rsidTr="005A5877">
        <w:tc>
          <w:tcPr>
            <w:tcW w:w="9628" w:type="dxa"/>
          </w:tcPr>
          <w:p w14:paraId="76731C04" w14:textId="77777777" w:rsidR="00CE336C" w:rsidRDefault="00CE336C" w:rsidP="005A5877">
            <w:pPr>
              <w:spacing w:before="120" w:after="120"/>
            </w:pPr>
          </w:p>
        </w:tc>
      </w:tr>
    </w:tbl>
    <w:p w14:paraId="3843B7B4" w14:textId="147147C0" w:rsidR="00375B97" w:rsidRDefault="00375B97">
      <w:pPr>
        <w:spacing w:before="0"/>
      </w:pPr>
      <w:r>
        <w:br w:type="page"/>
      </w:r>
    </w:p>
    <w:tbl>
      <w:tblPr>
        <w:tblStyle w:val="TableGrid"/>
        <w:tblW w:w="9628" w:type="dxa"/>
        <w:tblLook w:val="04A0" w:firstRow="1" w:lastRow="0" w:firstColumn="1" w:lastColumn="0" w:noHBand="0" w:noVBand="1"/>
      </w:tblPr>
      <w:tblGrid>
        <w:gridCol w:w="9628"/>
      </w:tblGrid>
      <w:tr w:rsidR="00375B97" w14:paraId="139E3C35" w14:textId="77777777" w:rsidTr="00E55568">
        <w:tc>
          <w:tcPr>
            <w:tcW w:w="9628" w:type="dxa"/>
            <w:shd w:val="clear" w:color="auto" w:fill="E7E6E6" w:themeFill="background2"/>
          </w:tcPr>
          <w:p w14:paraId="18EB3D60" w14:textId="77777777" w:rsidR="00375B97" w:rsidRDefault="00375B97" w:rsidP="00C75A4F">
            <w:pPr>
              <w:pStyle w:val="Heading2"/>
              <w:spacing w:before="120" w:after="120"/>
            </w:pPr>
            <w:r>
              <w:lastRenderedPageBreak/>
              <w:t>Appendix A: Subsidy Control Declaration</w:t>
            </w:r>
          </w:p>
        </w:tc>
      </w:tr>
    </w:tbl>
    <w:p w14:paraId="364040D1" w14:textId="77777777" w:rsidR="00E55568" w:rsidRPr="0064454A" w:rsidRDefault="00E55568" w:rsidP="00E55568">
      <w:pPr>
        <w:ind w:left="-426"/>
        <w:rPr>
          <w:rFonts w:cs="Arial"/>
          <w:b/>
          <w:szCs w:val="24"/>
        </w:rPr>
      </w:pPr>
      <w:r w:rsidRPr="0064454A">
        <w:rPr>
          <w:rFonts w:cs="Arial"/>
          <w:b/>
          <w:szCs w:val="24"/>
        </w:rPr>
        <w:t xml:space="preserve">Minimal Financial Assistance - Self-Declaration Form </w:t>
      </w:r>
    </w:p>
    <w:p w14:paraId="5A0363E5" w14:textId="77777777" w:rsidR="00E55568" w:rsidRPr="0064454A" w:rsidRDefault="00E55568" w:rsidP="00E55568">
      <w:pPr>
        <w:ind w:left="-426"/>
        <w:jc w:val="both"/>
        <w:rPr>
          <w:rFonts w:cs="Arial"/>
          <w:szCs w:val="24"/>
        </w:rPr>
      </w:pPr>
      <w:r w:rsidRPr="0064454A">
        <w:rPr>
          <w:rFonts w:cs="Arial"/>
          <w:szCs w:val="24"/>
        </w:rPr>
        <w:t>The Community Energy Fund grant is offered as a subsidy as defined in Chapter 2, Clause 36(1) of the UK Subsidy Control Act (2022). The grant is referred to as ‘Minimal Financial Assistance’ (MFA).</w:t>
      </w:r>
    </w:p>
    <w:p w14:paraId="4F1C3D74" w14:textId="77777777" w:rsidR="00E55568" w:rsidRPr="0064454A" w:rsidRDefault="00E55568" w:rsidP="00E55568">
      <w:pPr>
        <w:ind w:left="-426"/>
        <w:jc w:val="both"/>
        <w:rPr>
          <w:rFonts w:cs="Arial"/>
          <w:szCs w:val="24"/>
        </w:rPr>
      </w:pPr>
      <w:r w:rsidRPr="0064454A">
        <w:rPr>
          <w:rFonts w:cs="Arial"/>
          <w:szCs w:val="24"/>
        </w:rPr>
        <w:t>There is a maximum amount of funding that a company/organisation can receive as MFA,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 further details about these are provided in the notes at the end of this form.</w:t>
      </w:r>
    </w:p>
    <w:p w14:paraId="096E6F40" w14:textId="77777777" w:rsidR="00E55568" w:rsidRPr="0064454A" w:rsidRDefault="00E55568" w:rsidP="00E55568">
      <w:pPr>
        <w:ind w:left="-426"/>
        <w:jc w:val="both"/>
        <w:rPr>
          <w:rFonts w:cs="Arial"/>
          <w:szCs w:val="24"/>
        </w:rPr>
      </w:pPr>
      <w:r w:rsidRPr="0064454A">
        <w:rPr>
          <w:rFonts w:cs="Arial"/>
          <w:szCs w:val="24"/>
        </w:rPr>
        <w:t xml:space="preserve">If you have had public sector support in the past, you should have been told what type you were receiving. This would normally be in writing, in a grant funding agreement or similar. </w:t>
      </w:r>
    </w:p>
    <w:p w14:paraId="6CAE9123" w14:textId="77777777" w:rsidR="00E55568" w:rsidRPr="0064454A" w:rsidRDefault="00E55568" w:rsidP="00E55568">
      <w:pPr>
        <w:ind w:left="-426"/>
        <w:jc w:val="both"/>
        <w:rPr>
          <w:rFonts w:cs="Arial"/>
          <w:szCs w:val="24"/>
        </w:rPr>
      </w:pPr>
      <w:r w:rsidRPr="0064454A">
        <w:rPr>
          <w:rFonts w:cs="Arial"/>
          <w:b/>
          <w:bCs/>
          <w:szCs w:val="24"/>
        </w:rPr>
        <w:t>On this form, you only need to declare funding that has been awarded to you as De Minimis Aid, Small Amounts of Financial Assistance or Minimal Financial Assistance.</w:t>
      </w:r>
      <w:r w:rsidRPr="0064454A">
        <w:rPr>
          <w:rFonts w:cs="Arial"/>
          <w:szCs w:val="24"/>
        </w:rPr>
        <w:t xml:space="preserve"> If it is not clear what type of support you have had you will need to contact the funder to clarify but if this takes too long, list all funding you believe to be relevant on your declaration when you submit it to us. </w:t>
      </w:r>
    </w:p>
    <w:p w14:paraId="0002CFF9" w14:textId="77777777" w:rsidR="00E55568" w:rsidRPr="0064454A" w:rsidRDefault="00E55568" w:rsidP="00E55568">
      <w:pPr>
        <w:ind w:left="-426"/>
        <w:jc w:val="both"/>
        <w:rPr>
          <w:rFonts w:cs="Arial"/>
          <w:szCs w:val="24"/>
        </w:rPr>
      </w:pPr>
      <w:r w:rsidRPr="0064454A">
        <w:rPr>
          <w:rFonts w:cs="Arial"/>
          <w:szCs w:val="24"/>
        </w:rPr>
        <w:t xml:space="preserve">Please now complete this form to tell us about previous De Minimis Aid, Small Amounts of Financial Assistance and Minimal Financial Assistance funding you have received. </w:t>
      </w:r>
    </w:p>
    <w:p w14:paraId="06F1386F" w14:textId="77777777" w:rsidR="00E55568" w:rsidRPr="0064454A" w:rsidRDefault="00E55568" w:rsidP="00E55568">
      <w:pPr>
        <w:ind w:left="-426"/>
        <w:jc w:val="both"/>
        <w:rPr>
          <w:rFonts w:cs="Arial"/>
          <w:b/>
          <w:i/>
          <w:szCs w:val="24"/>
        </w:rPr>
      </w:pPr>
      <w:r w:rsidRPr="0064454A">
        <w:rPr>
          <w:rFonts w:cs="Arial"/>
          <w:b/>
          <w:i/>
          <w:szCs w:val="24"/>
        </w:rPr>
        <w:t xml:space="preserve">Declaration </w:t>
      </w:r>
    </w:p>
    <w:p w14:paraId="6F0EBDE9" w14:textId="77777777" w:rsidR="00E55568" w:rsidRPr="0064454A" w:rsidRDefault="00E55568" w:rsidP="00E55568">
      <w:pPr>
        <w:ind w:left="-426"/>
        <w:jc w:val="both"/>
        <w:rPr>
          <w:rFonts w:cs="Arial"/>
          <w:szCs w:val="24"/>
        </w:rPr>
      </w:pPr>
      <w:r w:rsidRPr="0064454A">
        <w:rPr>
          <w:rFonts w:cs="Arial"/>
          <w:szCs w:val="24"/>
        </w:rPr>
        <w:t xml:space="preserve">I, the undersigned, representing </w:t>
      </w:r>
      <w:r w:rsidRPr="0064454A">
        <w:rPr>
          <w:rFonts w:cs="Arial"/>
          <w:szCs w:val="24"/>
          <w:highlight w:val="yellow"/>
        </w:rPr>
        <w:t>&lt;&lt;COMPANY/ORGANISATION NAME&gt;&gt;,</w:t>
      </w:r>
      <w:r w:rsidRPr="0064454A">
        <w:rPr>
          <w:rFonts w:cs="Arial"/>
          <w:szCs w:val="24"/>
        </w:rPr>
        <w:t xml:space="preserve"> </w:t>
      </w:r>
      <w:r w:rsidRPr="0064454A">
        <w:rPr>
          <w:rFonts w:cs="Arial"/>
          <w:szCs w:val="24"/>
          <w:highlight w:val="yellow"/>
        </w:rPr>
        <w:t>&lt;&lt;CRN&gt;&gt;</w:t>
      </w:r>
      <w:r w:rsidRPr="0064454A">
        <w:rPr>
          <w:rFonts w:cs="Arial"/>
          <w:szCs w:val="24"/>
        </w:rPr>
        <w:t xml:space="preserve"> (Company/Organisation Name, Registration Number) and seeking support through the Community Energy Fund, declare that: </w:t>
      </w:r>
    </w:p>
    <w:p w14:paraId="2398752D" w14:textId="77777777" w:rsidR="00E55568" w:rsidRPr="0064454A" w:rsidRDefault="00E55568" w:rsidP="00E55568">
      <w:pPr>
        <w:contextualSpacing/>
        <w:jc w:val="both"/>
        <w:rPr>
          <w:rFonts w:cs="Arial"/>
          <w:szCs w:val="24"/>
        </w:rPr>
      </w:pPr>
    </w:p>
    <w:p w14:paraId="2AD3FE84" w14:textId="77777777" w:rsidR="00E55568" w:rsidRPr="0064454A" w:rsidRDefault="00E55568" w:rsidP="00E55568">
      <w:pPr>
        <w:widowControl w:val="0"/>
        <w:numPr>
          <w:ilvl w:val="0"/>
          <w:numId w:val="17"/>
        </w:numPr>
        <w:autoSpaceDE w:val="0"/>
        <w:autoSpaceDN w:val="0"/>
        <w:spacing w:before="0"/>
        <w:ind w:left="0"/>
        <w:contextualSpacing/>
        <w:jc w:val="both"/>
        <w:rPr>
          <w:rFonts w:cs="Arial"/>
          <w:szCs w:val="24"/>
        </w:rPr>
      </w:pPr>
      <w:r w:rsidRPr="0064454A">
        <w:rPr>
          <w:rFonts w:cs="Arial"/>
          <w:szCs w:val="24"/>
        </w:rPr>
        <w:t>the organisation I represent and all other entities belonging to the same company group (including linked and/or partner businesses; see further notes at the end of this form) as my organisation:</w:t>
      </w:r>
    </w:p>
    <w:p w14:paraId="21D7C627" w14:textId="77777777" w:rsidR="00E55568" w:rsidRPr="0064454A" w:rsidRDefault="00E55568" w:rsidP="00E55568">
      <w:pPr>
        <w:ind w:left="720"/>
        <w:contextualSpacing/>
        <w:jc w:val="both"/>
        <w:rPr>
          <w:rFonts w:cs="Arial"/>
          <w:szCs w:val="24"/>
        </w:rPr>
      </w:pPr>
    </w:p>
    <w:p w14:paraId="6DD9827C" w14:textId="77777777" w:rsidR="00E55568" w:rsidRPr="0064454A" w:rsidRDefault="00000000" w:rsidP="00E55568">
      <w:pPr>
        <w:ind w:left="284" w:hanging="284"/>
        <w:contextualSpacing/>
        <w:jc w:val="both"/>
        <w:rPr>
          <w:rFonts w:cs="Arial"/>
          <w:szCs w:val="24"/>
        </w:rPr>
      </w:pPr>
      <w:sdt>
        <w:sdtPr>
          <w:rPr>
            <w:rFonts w:cs="Arial"/>
            <w:szCs w:val="24"/>
          </w:rPr>
          <w:id w:val="490599780"/>
          <w14:checkbox>
            <w14:checked w14:val="0"/>
            <w14:checkedState w14:val="2612" w14:font="MS Gothic"/>
            <w14:uncheckedState w14:val="2610" w14:font="MS Gothic"/>
          </w14:checkbox>
        </w:sdtPr>
        <w:sdtContent>
          <w:r w:rsidR="00E55568" w:rsidRPr="0064454A">
            <w:rPr>
              <w:rFonts w:ascii="Segoe UI Symbol" w:eastAsia="MS Gothic" w:hAnsi="Segoe UI Symbol" w:cs="Segoe UI Symbol"/>
              <w:szCs w:val="24"/>
            </w:rPr>
            <w:t>☐</w:t>
          </w:r>
        </w:sdtContent>
      </w:sdt>
      <w:r w:rsidR="00E55568" w:rsidRPr="0064454A">
        <w:rPr>
          <w:rFonts w:cs="Arial"/>
          <w:szCs w:val="24"/>
        </w:rPr>
        <w:t xml:space="preserve"> have not received any contribution falling under the De Minimis Regulation, nor Small Amounts of Financial Assistance nor Minimal Financial Assistance subsidy during the previous three financial years (this being the current financial year (1 April 2023 – 31 March 2024) and the previous two financial years (1 April 2021 – 31 March 2022 and 1 April 2022 – 31 March 2023)).</w:t>
      </w:r>
    </w:p>
    <w:p w14:paraId="4C6FB15A" w14:textId="77777777" w:rsidR="00E55568" w:rsidRPr="0064454A" w:rsidRDefault="00E55568" w:rsidP="00E55568">
      <w:pPr>
        <w:ind w:left="426"/>
        <w:contextualSpacing/>
        <w:jc w:val="both"/>
        <w:rPr>
          <w:rFonts w:cs="Arial"/>
          <w:szCs w:val="24"/>
        </w:rPr>
      </w:pPr>
    </w:p>
    <w:p w14:paraId="73F3AF85" w14:textId="77777777" w:rsidR="00E55568" w:rsidRPr="0064454A" w:rsidRDefault="00000000" w:rsidP="00E55568">
      <w:pPr>
        <w:ind w:left="284" w:hanging="284"/>
        <w:contextualSpacing/>
        <w:jc w:val="both"/>
        <w:rPr>
          <w:rFonts w:cs="Arial"/>
          <w:szCs w:val="24"/>
        </w:rPr>
      </w:pPr>
      <w:sdt>
        <w:sdtPr>
          <w:rPr>
            <w:rFonts w:cs="Arial"/>
            <w:szCs w:val="24"/>
          </w:rPr>
          <w:id w:val="-1764676237"/>
          <w14:checkbox>
            <w14:checked w14:val="0"/>
            <w14:checkedState w14:val="2612" w14:font="MS Gothic"/>
            <w14:uncheckedState w14:val="2610" w14:font="MS Gothic"/>
          </w14:checkbox>
        </w:sdtPr>
        <w:sdtContent>
          <w:r w:rsidR="00E55568" w:rsidRPr="0064454A">
            <w:rPr>
              <w:rFonts w:ascii="Segoe UI Symbol" w:eastAsia="MS Gothic" w:hAnsi="Segoe UI Symbol" w:cs="Segoe UI Symbol"/>
              <w:szCs w:val="24"/>
            </w:rPr>
            <w:t>☐</w:t>
          </w:r>
        </w:sdtContent>
      </w:sdt>
      <w:r w:rsidR="00E55568" w:rsidRPr="0064454A">
        <w:rPr>
          <w:rFonts w:cs="Arial"/>
          <w:szCs w:val="24"/>
        </w:rPr>
        <w:t xml:space="preserve"> have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current financial year (1 April 2023 – </w:t>
      </w:r>
      <w:r w:rsidR="00E55568" w:rsidRPr="0064454A">
        <w:rPr>
          <w:rFonts w:cs="Arial"/>
          <w:szCs w:val="24"/>
        </w:rPr>
        <w:lastRenderedPageBreak/>
        <w:t>31 March 2024) and the previous two financial years (1 April 2021 – 31 March 2022 and 1 April 2022 – 31 March 2023)).</w:t>
      </w:r>
    </w:p>
    <w:p w14:paraId="66A17BBF" w14:textId="77777777" w:rsidR="00E55568" w:rsidRPr="0064454A" w:rsidRDefault="00E55568" w:rsidP="00E55568">
      <w:pPr>
        <w:ind w:left="284" w:hanging="284"/>
        <w:contextualSpacing/>
        <w:jc w:val="both"/>
        <w:rPr>
          <w:rFonts w:cs="Arial"/>
          <w:szCs w:val="24"/>
        </w:rPr>
      </w:pPr>
    </w:p>
    <w:p w14:paraId="5C154718" w14:textId="77777777" w:rsidR="00E55568" w:rsidRPr="0064454A" w:rsidRDefault="00E55568" w:rsidP="00E55568">
      <w:pPr>
        <w:ind w:left="-284"/>
        <w:jc w:val="both"/>
        <w:rPr>
          <w:rFonts w:cs="Arial"/>
          <w:szCs w:val="24"/>
        </w:rPr>
      </w:pPr>
      <w:r w:rsidRPr="0064454A">
        <w:rPr>
          <w:rFonts w:cs="Arial"/>
          <w:szCs w:val="24"/>
        </w:rPr>
        <w:t>I acknowledge that untruthful or false declarations may lead to grant clawback, including administrative sanctions, and may lead to prosecution.</w:t>
      </w:r>
    </w:p>
    <w:p w14:paraId="37555576" w14:textId="77777777" w:rsidR="00E55568" w:rsidRPr="0064454A" w:rsidRDefault="00E55568" w:rsidP="00E55568">
      <w:pPr>
        <w:ind w:left="-426"/>
        <w:jc w:val="both"/>
        <w:rPr>
          <w:rFonts w:cs="Arial"/>
          <w:szCs w:val="24"/>
        </w:rPr>
      </w:pPr>
    </w:p>
    <w:p w14:paraId="5FBC5F5D" w14:textId="77777777" w:rsidR="00E55568" w:rsidRPr="0064454A" w:rsidRDefault="00E55568" w:rsidP="00E55568">
      <w:pPr>
        <w:ind w:left="-284"/>
        <w:jc w:val="both"/>
        <w:rPr>
          <w:rFonts w:cs="Arial"/>
          <w:szCs w:val="24"/>
        </w:rPr>
      </w:pPr>
    </w:p>
    <w:p w14:paraId="58A36846" w14:textId="77777777" w:rsidR="00E55568" w:rsidRPr="0064454A" w:rsidRDefault="00E55568" w:rsidP="00E55568">
      <w:pPr>
        <w:ind w:left="-284"/>
        <w:jc w:val="both"/>
        <w:rPr>
          <w:rFonts w:cs="Arial"/>
          <w:szCs w:val="24"/>
          <w:u w:val="dotted"/>
        </w:rPr>
      </w:pPr>
      <w:r w:rsidRPr="0064454A">
        <w:rPr>
          <w:rFonts w:cs="Arial"/>
          <w:szCs w:val="24"/>
        </w:rPr>
        <w:t>SIGNED*</w:t>
      </w:r>
      <w:r w:rsidRPr="0064454A">
        <w:rPr>
          <w:rFonts w:cs="Arial"/>
          <w:szCs w:val="24"/>
        </w:rPr>
        <w:tab/>
      </w:r>
      <w:r w:rsidRPr="0064454A">
        <w:rPr>
          <w:rFonts w:cs="Arial"/>
          <w:szCs w:val="24"/>
        </w:rPr>
        <w:tab/>
        <w:t xml:space="preserve"> </w:t>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0FE41814" w14:textId="77777777" w:rsidR="00E55568" w:rsidRPr="0064454A" w:rsidRDefault="00E55568" w:rsidP="00E55568">
      <w:pPr>
        <w:ind w:left="-284"/>
        <w:jc w:val="both"/>
        <w:rPr>
          <w:rFonts w:cs="Arial"/>
          <w:szCs w:val="24"/>
          <w:u w:val="dotted"/>
        </w:rPr>
      </w:pPr>
    </w:p>
    <w:p w14:paraId="3C7C7827" w14:textId="77777777" w:rsidR="00E55568" w:rsidRPr="0064454A" w:rsidRDefault="00E55568" w:rsidP="00E55568">
      <w:pPr>
        <w:ind w:left="-284"/>
        <w:jc w:val="both"/>
        <w:rPr>
          <w:rFonts w:cs="Arial"/>
          <w:szCs w:val="24"/>
          <w:u w:val="dotted"/>
        </w:rPr>
      </w:pPr>
      <w:r w:rsidRPr="0064454A">
        <w:rPr>
          <w:rFonts w:cs="Arial"/>
          <w:szCs w:val="24"/>
        </w:rPr>
        <w:t>PRINT NAME</w:t>
      </w:r>
      <w:r w:rsidRPr="0064454A">
        <w:rPr>
          <w:rFonts w:cs="Arial"/>
          <w:szCs w:val="24"/>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0E1A558D" w14:textId="77777777" w:rsidR="00E55568" w:rsidRPr="0064454A" w:rsidRDefault="00E55568" w:rsidP="00E55568">
      <w:pPr>
        <w:ind w:left="-284"/>
        <w:jc w:val="both"/>
        <w:rPr>
          <w:rFonts w:cs="Arial"/>
          <w:szCs w:val="24"/>
          <w:u w:val="dotted"/>
        </w:rPr>
      </w:pPr>
    </w:p>
    <w:p w14:paraId="2350AC7C" w14:textId="77777777" w:rsidR="00E55568" w:rsidRPr="0064454A" w:rsidRDefault="00E55568" w:rsidP="00E55568">
      <w:pPr>
        <w:ind w:left="-284"/>
        <w:jc w:val="both"/>
        <w:rPr>
          <w:rFonts w:cs="Arial"/>
          <w:szCs w:val="24"/>
          <w:u w:val="dotted"/>
        </w:rPr>
      </w:pPr>
      <w:r w:rsidRPr="0064454A">
        <w:rPr>
          <w:rFonts w:cs="Arial"/>
          <w:szCs w:val="24"/>
        </w:rPr>
        <w:t>ROLE</w:t>
      </w:r>
      <w:r w:rsidRPr="0064454A">
        <w:rPr>
          <w:rFonts w:cs="Arial"/>
          <w:szCs w:val="24"/>
        </w:rPr>
        <w:tab/>
      </w:r>
      <w:r w:rsidRPr="0064454A">
        <w:rPr>
          <w:rFonts w:cs="Arial"/>
          <w:szCs w:val="24"/>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68F5D59B" w14:textId="77777777" w:rsidR="00E55568" w:rsidRPr="0064454A" w:rsidRDefault="00E55568" w:rsidP="00E55568">
      <w:pPr>
        <w:ind w:left="-426"/>
        <w:jc w:val="both"/>
        <w:rPr>
          <w:rFonts w:cs="Arial"/>
          <w:szCs w:val="24"/>
        </w:rPr>
      </w:pPr>
    </w:p>
    <w:p w14:paraId="3A107CDE" w14:textId="77777777" w:rsidR="00E55568" w:rsidRPr="0064454A" w:rsidRDefault="00E55568" w:rsidP="00E55568">
      <w:pPr>
        <w:ind w:left="-426"/>
        <w:jc w:val="both"/>
        <w:rPr>
          <w:rFonts w:cs="Arial"/>
          <w:szCs w:val="24"/>
        </w:rPr>
      </w:pPr>
      <w:r w:rsidRPr="0064454A">
        <w:rPr>
          <w:rFonts w:cs="Arial"/>
          <w:szCs w:val="24"/>
        </w:rPr>
        <w:t xml:space="preserve">*Signed by CEO, CFO, business owner, Managing Director, Director or certified officer. </w:t>
      </w:r>
    </w:p>
    <w:p w14:paraId="25931728" w14:textId="77777777" w:rsidR="00E55568" w:rsidRPr="0064454A" w:rsidRDefault="00E55568" w:rsidP="00E55568">
      <w:pPr>
        <w:jc w:val="both"/>
        <w:rPr>
          <w:rFonts w:cs="Arial"/>
          <w:szCs w:val="24"/>
          <w:u w:val="dotted"/>
        </w:rPr>
      </w:pPr>
    </w:p>
    <w:p w14:paraId="16EC3073" w14:textId="77777777" w:rsidR="00E55568" w:rsidRPr="00CD5092" w:rsidRDefault="00E55568" w:rsidP="00E55568">
      <w:pPr>
        <w:jc w:val="both"/>
        <w:rPr>
          <w:rFonts w:asciiTheme="minorHAnsi" w:hAnsiTheme="minorHAnsi" w:cstheme="minorHAnsi"/>
          <w:sz w:val="22"/>
          <w:u w:val="dotted"/>
        </w:rPr>
        <w:sectPr w:rsidR="00E55568" w:rsidRPr="00CD5092" w:rsidSect="00F30A88">
          <w:headerReference w:type="default" r:id="rId11"/>
          <w:footerReference w:type="default" r:id="rId12"/>
          <w:headerReference w:type="first" r:id="rId13"/>
          <w:footerReference w:type="first" r:id="rId14"/>
          <w:pgSz w:w="11906" w:h="16838"/>
          <w:pgMar w:top="1440" w:right="993" w:bottom="1440" w:left="1440" w:header="737" w:footer="227" w:gutter="0"/>
          <w:cols w:space="708"/>
          <w:titlePg/>
          <w:docGrid w:linePitch="360"/>
        </w:sectPr>
      </w:pPr>
    </w:p>
    <w:p w14:paraId="7E0B7A39" w14:textId="77777777" w:rsidR="00E55568" w:rsidRPr="0064454A" w:rsidRDefault="00E55568" w:rsidP="00E55568">
      <w:pPr>
        <w:jc w:val="both"/>
        <w:rPr>
          <w:rFonts w:cs="Arial"/>
          <w:szCs w:val="24"/>
          <w:u w:val="dotted"/>
        </w:rPr>
      </w:pPr>
      <w:r w:rsidRPr="0064454A">
        <w:rPr>
          <w:rFonts w:cs="Arial"/>
          <w:szCs w:val="24"/>
          <w:u w:val="dotted"/>
        </w:rPr>
        <w:lastRenderedPageBreak/>
        <w:t>Double click in the table below to open. It is an excel table embedded in the word document.</w:t>
      </w:r>
    </w:p>
    <w:p w14:paraId="195CE3BB" w14:textId="77777777" w:rsidR="00E55568" w:rsidRPr="0064454A" w:rsidRDefault="00E55568" w:rsidP="00E55568">
      <w:pPr>
        <w:jc w:val="both"/>
        <w:rPr>
          <w:rFonts w:cs="Arial"/>
          <w:szCs w:val="24"/>
          <w:u w:val="dotted"/>
        </w:rPr>
      </w:pPr>
      <w:r w:rsidRPr="0064454A">
        <w:rPr>
          <w:rFonts w:cs="Arial"/>
          <w:szCs w:val="24"/>
          <w:u w:val="dotted"/>
        </w:rPr>
        <w:t xml:space="preserve">When the table opens, double click in the cell you wish to write in.  To return to the main Word document, double click outside the table. </w:t>
      </w:r>
    </w:p>
    <w:bookmarkStart w:id="17" w:name="_MON_1720434583"/>
    <w:bookmarkEnd w:id="17"/>
    <w:p w14:paraId="1B993CB3" w14:textId="77777777" w:rsidR="00E55568" w:rsidRPr="0064454A" w:rsidRDefault="00E55568" w:rsidP="00E55568">
      <w:pPr>
        <w:jc w:val="both"/>
        <w:rPr>
          <w:rFonts w:cs="Arial"/>
          <w:szCs w:val="24"/>
        </w:rPr>
      </w:pPr>
      <w:r w:rsidRPr="0064454A">
        <w:rPr>
          <w:rFonts w:cs="Arial"/>
          <w:szCs w:val="24"/>
        </w:rPr>
        <w:object w:dxaOrig="18217" w:dyaOrig="4461" w14:anchorId="04DB9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25pt;height:169.5pt" o:ole="">
            <v:imagedata r:id="rId15" o:title=""/>
          </v:shape>
          <o:OLEObject Type="Embed" ProgID="Excel.Sheet.12" ShapeID="_x0000_i1025" DrawAspect="Content" ObjectID="_1785302432" r:id="rId16"/>
        </w:object>
      </w:r>
    </w:p>
    <w:p w14:paraId="60BA689B" w14:textId="77777777" w:rsidR="00E55568" w:rsidRPr="00CD5092" w:rsidRDefault="00E55568" w:rsidP="00E55568">
      <w:pPr>
        <w:widowControl w:val="0"/>
        <w:autoSpaceDE w:val="0"/>
        <w:autoSpaceDN w:val="0"/>
        <w:jc w:val="both"/>
        <w:rPr>
          <w:rFonts w:asciiTheme="minorHAnsi" w:eastAsia="DIN Alternate" w:hAnsiTheme="minorHAnsi" w:cstheme="minorHAnsi"/>
          <w:sz w:val="22"/>
          <w:u w:val="dotted"/>
          <w:lang w:eastAsia="en-GB" w:bidi="en-GB"/>
        </w:rPr>
      </w:pPr>
    </w:p>
    <w:p w14:paraId="6A4BEA62" w14:textId="77777777" w:rsidR="00E55568" w:rsidRDefault="00E55568" w:rsidP="00E55568">
      <w:pPr>
        <w:pStyle w:val="ListParagraph"/>
        <w:numPr>
          <w:ilvl w:val="0"/>
          <w:numId w:val="18"/>
        </w:numPr>
        <w:rPr>
          <w:rFonts w:eastAsia="Inter" w:cs="Arial"/>
          <w:bCs/>
          <w:lang w:eastAsia="ja-JP"/>
        </w:rPr>
      </w:pPr>
      <w:r w:rsidRPr="00BA2B34">
        <w:rPr>
          <w:rFonts w:eastAsia="Inter" w:cs="Arial"/>
          <w:bCs/>
          <w:noProof/>
          <w:lang w:eastAsia="ja-JP"/>
        </w:rPr>
        <mc:AlternateContent>
          <mc:Choice Requires="wps">
            <w:drawing>
              <wp:anchor distT="45720" distB="45720" distL="114300" distR="114300" simplePos="0" relativeHeight="251663360" behindDoc="0" locked="0" layoutInCell="1" allowOverlap="1" wp14:anchorId="6F4B2788" wp14:editId="215A4FB6">
                <wp:simplePos x="0" y="0"/>
                <wp:positionH relativeFrom="column">
                  <wp:posOffset>247650</wp:posOffset>
                </wp:positionH>
                <wp:positionV relativeFrom="paragraph">
                  <wp:posOffset>548640</wp:posOffset>
                </wp:positionV>
                <wp:extent cx="8413750" cy="7874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7761F422"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B2788" id="_x0000_t202" coordsize="21600,21600" o:spt="202" path="m,l,21600r21600,l21600,xe">
                <v:stroke joinstyle="miter"/>
                <v:path gradientshapeok="t" o:connecttype="rect"/>
              </v:shapetype>
              <v:shape id="Text Box 2" o:spid="_x0000_s1026" type="#_x0000_t202" style="position:absolute;left:0;text-align:left;margin-left:19.5pt;margin-top:43.2pt;width:662.5pt;height: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">
                <v:textbox>
                  <w:txbxContent>
                    <w:p w14:paraId="7761F422" w14:textId="77777777" w:rsidR="00E55568" w:rsidRDefault="00E55568" w:rsidP="00E55568"/>
                  </w:txbxContent>
                </v:textbox>
                <w10:wrap type="square"/>
              </v:shape>
            </w:pict>
          </mc:Fallback>
        </mc:AlternateContent>
      </w:r>
      <w:r w:rsidRPr="00BA2B34">
        <w:rPr>
          <w:rFonts w:eastAsia="Inter" w:cs="Arial"/>
          <w:bCs/>
          <w:lang w:eastAsia="ja-JP"/>
        </w:rPr>
        <w:t xml:space="preserve"> Is your organisation engaged in economic activity i.e., offering goods and services on the market? Please state yes or no and give a brief outline of the economic activity your business is engaged in. (Up to 1000 characters)</w:t>
      </w:r>
    </w:p>
    <w:p w14:paraId="7D6B96E7" w14:textId="77777777" w:rsidR="00E55568" w:rsidRPr="00BA2B34" w:rsidRDefault="00E55568" w:rsidP="00E55568">
      <w:pPr>
        <w:pStyle w:val="ListParagraph"/>
        <w:rPr>
          <w:rFonts w:eastAsia="Inter" w:cs="Arial"/>
          <w:bCs/>
          <w:lang w:eastAsia="ja-JP"/>
        </w:rPr>
      </w:pPr>
    </w:p>
    <w:p w14:paraId="23890BF0" w14:textId="77777777" w:rsidR="00E55568" w:rsidRPr="00BA2B34" w:rsidRDefault="00E55568" w:rsidP="00E55568">
      <w:pPr>
        <w:pStyle w:val="ListParagraph"/>
        <w:numPr>
          <w:ilvl w:val="0"/>
          <w:numId w:val="18"/>
        </w:numPr>
        <w:rPr>
          <w:rFonts w:eastAsia="Inter" w:cs="Arial"/>
          <w:bCs/>
        </w:rPr>
      </w:pPr>
      <w:r w:rsidRPr="00BA2B34">
        <w:rPr>
          <w:rFonts w:eastAsia="Inter" w:cs="Arial"/>
          <w:bCs/>
        </w:rPr>
        <w:t xml:space="preserve"> Please provide an explanation as to why this intervention by way of funding is necessary to achieving the aims you have identified in this application. (Up to 1000 characters)</w:t>
      </w:r>
    </w:p>
    <w:p w14:paraId="5B9BBEF1" w14:textId="77777777" w:rsidR="00E55568" w:rsidRPr="00BA2B34" w:rsidRDefault="00E55568" w:rsidP="00E55568">
      <w:pPr>
        <w:rPr>
          <w:rFonts w:eastAsia="Inter" w:cs="Arial"/>
          <w:bCs/>
        </w:rPr>
      </w:pPr>
    </w:p>
    <w:p w14:paraId="00F90BB5" w14:textId="77777777" w:rsidR="00E55568" w:rsidRPr="00BA2B34" w:rsidRDefault="00E55568" w:rsidP="00E55568">
      <w:pPr>
        <w:rPr>
          <w:rFonts w:eastAsia="Inter" w:cs="Arial"/>
          <w:bCs/>
        </w:rPr>
      </w:pPr>
      <w:r w:rsidRPr="00BA2B34">
        <w:rPr>
          <w:rFonts w:eastAsia="Inter" w:cs="Arial"/>
          <w:bCs/>
          <w:noProof/>
          <w:kern w:val="0"/>
          <w:lang w:eastAsia="ja-JP"/>
          <w14:ligatures w14:val="none"/>
        </w:rPr>
        <mc:AlternateContent>
          <mc:Choice Requires="wps">
            <w:drawing>
              <wp:anchor distT="45720" distB="45720" distL="114300" distR="114300" simplePos="0" relativeHeight="251664384" behindDoc="0" locked="0" layoutInCell="1" allowOverlap="1" wp14:anchorId="600CDEB6" wp14:editId="68C8E101">
                <wp:simplePos x="0" y="0"/>
                <wp:positionH relativeFrom="column">
                  <wp:posOffset>44450</wp:posOffset>
                </wp:positionH>
                <wp:positionV relativeFrom="paragraph">
                  <wp:posOffset>0</wp:posOffset>
                </wp:positionV>
                <wp:extent cx="8413750" cy="787400"/>
                <wp:effectExtent l="0" t="0" r="25400" b="12700"/>
                <wp:wrapSquare wrapText="bothSides"/>
                <wp:docPr id="179788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3A6B18A9"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CDEB6" id="_x0000_s1027" type="#_x0000_t202" style="position:absolute;margin-left:3.5pt;margin-top:0;width:662.5pt;height:6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">
                <v:textbox>
                  <w:txbxContent>
                    <w:p w14:paraId="3A6B18A9" w14:textId="77777777" w:rsidR="00E55568" w:rsidRDefault="00E55568" w:rsidP="00E55568"/>
                  </w:txbxContent>
                </v:textbox>
                <w10:wrap type="square"/>
              </v:shape>
            </w:pict>
          </mc:Fallback>
        </mc:AlternateContent>
      </w:r>
    </w:p>
    <w:p w14:paraId="6D42BE4C" w14:textId="77777777" w:rsidR="00E55568" w:rsidRPr="00BA2B34" w:rsidRDefault="00E55568" w:rsidP="00E55568">
      <w:pPr>
        <w:rPr>
          <w:rFonts w:eastAsia="Inter" w:cs="Arial"/>
          <w:bCs/>
        </w:rPr>
      </w:pPr>
    </w:p>
    <w:p w14:paraId="348B5582" w14:textId="77777777" w:rsidR="00E55568" w:rsidRPr="00BA2B34" w:rsidRDefault="00E55568" w:rsidP="00E55568">
      <w:pPr>
        <w:rPr>
          <w:rFonts w:eastAsia="Inter" w:cs="Arial"/>
          <w:bCs/>
        </w:rPr>
      </w:pPr>
    </w:p>
    <w:p w14:paraId="605C30D2" w14:textId="77777777" w:rsidR="00E55568" w:rsidRPr="00BA2B34" w:rsidRDefault="00E55568" w:rsidP="00E55568">
      <w:pPr>
        <w:rPr>
          <w:rFonts w:eastAsia="Inter" w:cs="Arial"/>
          <w:bCs/>
        </w:rPr>
      </w:pPr>
    </w:p>
    <w:p w14:paraId="4BC9C4E6" w14:textId="77777777" w:rsidR="00E55568" w:rsidRPr="00BA2B34" w:rsidRDefault="00E55568" w:rsidP="00E55568">
      <w:pPr>
        <w:pStyle w:val="ListParagraph"/>
        <w:numPr>
          <w:ilvl w:val="0"/>
          <w:numId w:val="18"/>
        </w:numPr>
        <w:rPr>
          <w:rFonts w:eastAsia="Inter" w:cs="Arial"/>
          <w:bCs/>
        </w:rPr>
      </w:pPr>
      <w:r w:rsidRPr="00BA2B34">
        <w:rPr>
          <w:rFonts w:eastAsia="Inter" w:cs="Arial"/>
          <w:bCs/>
        </w:rPr>
        <w:t xml:space="preserve"> Please provide a detailed analysis of how you propose to utilise the funding applied for in this application.</w:t>
      </w:r>
    </w:p>
    <w:p w14:paraId="169398E1"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r w:rsidRPr="00BA2B34">
        <w:rPr>
          <w:rFonts w:eastAsia="Inter" w:cs="Arial"/>
          <w:bCs/>
          <w:noProof/>
          <w:kern w:val="0"/>
          <w:lang w:eastAsia="ja-JP"/>
          <w14:ligatures w14:val="none"/>
        </w:rPr>
        <mc:AlternateContent>
          <mc:Choice Requires="wps">
            <w:drawing>
              <wp:anchor distT="45720" distB="45720" distL="114300" distR="114300" simplePos="0" relativeHeight="251665408" behindDoc="0" locked="0" layoutInCell="1" allowOverlap="1" wp14:anchorId="7D6CCAFC" wp14:editId="51B42DC4">
                <wp:simplePos x="0" y="0"/>
                <wp:positionH relativeFrom="column">
                  <wp:posOffset>57150</wp:posOffset>
                </wp:positionH>
                <wp:positionV relativeFrom="paragraph">
                  <wp:posOffset>260985</wp:posOffset>
                </wp:positionV>
                <wp:extent cx="8413750" cy="787400"/>
                <wp:effectExtent l="0" t="0" r="25400" b="12700"/>
                <wp:wrapSquare wrapText="bothSides"/>
                <wp:docPr id="1092335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7761F822"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CCAFC" id="_x0000_s1028" type="#_x0000_t202" style="position:absolute;margin-left:4.5pt;margin-top:20.55pt;width:662.5pt;height:6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a8FAIAACYEAAAOAAAAZHJzL2Uyb0RvYy54bWysU1+P0zAMf0fiO0R5Z+3GxnbVutOxYwjp&#10;+CMdfAA3TdeINA5Jtvb49Djpbjcd8ILIQ2THzs/2z/b6eug0O0rnFZqSTyc5Z9IIrJXZl/zb192r&#10;F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">
                <v:textbox>
                  <w:txbxContent>
                    <w:p w14:paraId="7761F822" w14:textId="77777777" w:rsidR="00E55568" w:rsidRDefault="00E55568" w:rsidP="00E55568"/>
                  </w:txbxContent>
                </v:textbox>
                <w10:wrap type="square"/>
              </v:shape>
            </w:pict>
          </mc:Fallback>
        </mc:AlternateContent>
      </w:r>
    </w:p>
    <w:p w14:paraId="375CA3BD"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p>
    <w:p w14:paraId="780265BE"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p>
    <w:p w14:paraId="0F06334C"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sectPr w:rsidR="00E55568" w:rsidRPr="00CD5092" w:rsidSect="009922BD">
          <w:headerReference w:type="default" r:id="rId17"/>
          <w:footerReference w:type="default" r:id="rId18"/>
          <w:headerReference w:type="first" r:id="rId19"/>
          <w:pgSz w:w="16838" w:h="11906" w:orient="landscape"/>
          <w:pgMar w:top="1440" w:right="1440" w:bottom="1440" w:left="1440" w:header="709" w:footer="709" w:gutter="0"/>
          <w:cols w:space="708"/>
          <w:titlePg/>
          <w:docGrid w:linePitch="360"/>
        </w:sectPr>
      </w:pPr>
    </w:p>
    <w:p w14:paraId="7BEA9517" w14:textId="77777777" w:rsidR="00E55568" w:rsidRDefault="00E55568" w:rsidP="00E55568">
      <w:pPr>
        <w:jc w:val="both"/>
        <w:rPr>
          <w:rFonts w:asciiTheme="minorHAnsi" w:hAnsiTheme="minorHAnsi" w:cstheme="minorHAnsi"/>
          <w:b/>
          <w:bCs/>
          <w:sz w:val="22"/>
        </w:rPr>
      </w:pPr>
    </w:p>
    <w:p w14:paraId="7166932E" w14:textId="77777777" w:rsidR="00E55568" w:rsidRPr="0064454A" w:rsidRDefault="00E55568" w:rsidP="00E55568">
      <w:pPr>
        <w:jc w:val="both"/>
        <w:rPr>
          <w:rFonts w:cs="Arial"/>
          <w:b/>
          <w:bCs/>
          <w:szCs w:val="24"/>
        </w:rPr>
      </w:pPr>
      <w:r w:rsidRPr="0064454A">
        <w:rPr>
          <w:rFonts w:cs="Arial"/>
          <w:b/>
          <w:bCs/>
          <w:szCs w:val="24"/>
        </w:rPr>
        <w:t>Further Notes</w:t>
      </w:r>
    </w:p>
    <w:p w14:paraId="0729476C" w14:textId="77777777" w:rsidR="00E55568" w:rsidRPr="0064454A" w:rsidRDefault="00E55568" w:rsidP="00E55568">
      <w:pPr>
        <w:jc w:val="both"/>
        <w:rPr>
          <w:rFonts w:cs="Arial"/>
          <w:szCs w:val="24"/>
          <w:u w:val="single"/>
        </w:rPr>
      </w:pPr>
      <w:r w:rsidRPr="0064454A">
        <w:rPr>
          <w:rFonts w:cs="Arial"/>
          <w:szCs w:val="24"/>
          <w:u w:val="single"/>
        </w:rPr>
        <w:t>State Aid</w:t>
      </w:r>
    </w:p>
    <w:p w14:paraId="55A5A983" w14:textId="77777777" w:rsidR="00E55568" w:rsidRPr="0064454A" w:rsidRDefault="00E55568" w:rsidP="00E55568">
      <w:pPr>
        <w:jc w:val="both"/>
        <w:rPr>
          <w:rFonts w:cs="Arial"/>
          <w:szCs w:val="24"/>
        </w:rPr>
      </w:pPr>
      <w:r w:rsidRPr="0064454A">
        <w:rPr>
          <w:rFonts w:cs="Arial"/>
          <w:szCs w:val="24"/>
        </w:rPr>
        <w:t>When the UK left the European Union (EU) it was agreed that funding programmes using European Union Structural and Investment Funds (ESIF) would continue to operate under EU State Aid legislation, including De Minimis Aid rules.</w:t>
      </w:r>
    </w:p>
    <w:p w14:paraId="4F64F808" w14:textId="77777777" w:rsidR="00E55568" w:rsidRPr="0064454A" w:rsidRDefault="00E55568" w:rsidP="00E55568">
      <w:pPr>
        <w:jc w:val="both"/>
        <w:rPr>
          <w:rFonts w:cs="Arial"/>
          <w:szCs w:val="24"/>
        </w:rPr>
      </w:pPr>
      <w:r w:rsidRPr="0064454A">
        <w:rPr>
          <w:rFonts w:cs="Arial"/>
          <w:szCs w:val="24"/>
        </w:rPr>
        <w:t xml:space="preserve">De Minimis regulations, under EC Commission Regulation No 1407/2013 of 18.12.13 on the application of Articles 107 and 108, allow a business to receive a maximum of €200,000 of de minimis aid over a rolling three-year fiscal period.  </w:t>
      </w:r>
    </w:p>
    <w:p w14:paraId="6F8C24E4" w14:textId="77777777" w:rsidR="00E55568" w:rsidRPr="0064454A" w:rsidRDefault="00E55568" w:rsidP="00E55568">
      <w:pPr>
        <w:jc w:val="both"/>
        <w:rPr>
          <w:rFonts w:cs="Arial"/>
          <w:szCs w:val="24"/>
          <w:u w:val="single"/>
        </w:rPr>
      </w:pPr>
      <w:r w:rsidRPr="0064454A">
        <w:rPr>
          <w:rFonts w:cs="Arial"/>
          <w:szCs w:val="24"/>
          <w:u w:val="single"/>
        </w:rPr>
        <w:t>Subsidy – Small Amounts of Financial Assistance (SAFA)</w:t>
      </w:r>
    </w:p>
    <w:p w14:paraId="6E7044CC" w14:textId="77777777" w:rsidR="00E55568" w:rsidRPr="0064454A" w:rsidRDefault="00E55568" w:rsidP="00E55568">
      <w:pPr>
        <w:jc w:val="both"/>
        <w:rPr>
          <w:rFonts w:cs="Arial"/>
          <w:szCs w:val="24"/>
        </w:rPr>
      </w:pPr>
      <w:r w:rsidRPr="0064454A">
        <w:rPr>
          <w:rFonts w:cs="Arial"/>
          <w:szCs w:val="24"/>
        </w:rPr>
        <w:t>On leaving the EU, a new agreement was reached between the UK and EU regarding funding awarded to UK based business from non-ESIF sources, per clause 3.2 (4) of the EU-UK Trade and Co-Operation Agreement (TCA 3.2(4)). These arrangements allow UK business to receive Small Amounts of Financial Assistance up to 325,000 Special Drawing Rights (SDR) over a rolling three-year fiscal period. Prior to the Subsidy Control Act 2022 passing into legislation funding that complied with the above clause (TCA 3.2(4)) was referred to as Small Amounts of Financial Assistance.</w:t>
      </w:r>
    </w:p>
    <w:p w14:paraId="640C3D9E" w14:textId="77777777" w:rsidR="00E55568" w:rsidRPr="0064454A" w:rsidRDefault="00E55568" w:rsidP="00E55568">
      <w:pPr>
        <w:jc w:val="both"/>
        <w:rPr>
          <w:rFonts w:cs="Arial"/>
          <w:szCs w:val="24"/>
          <w:u w:val="single"/>
        </w:rPr>
      </w:pPr>
      <w:r w:rsidRPr="0064454A">
        <w:rPr>
          <w:rFonts w:cs="Arial"/>
          <w:szCs w:val="24"/>
          <w:u w:val="single"/>
        </w:rPr>
        <w:t>Subsidy – Minimal Financial Assistance (MFA)</w:t>
      </w:r>
    </w:p>
    <w:p w14:paraId="44A4CBD0" w14:textId="77777777" w:rsidR="00E55568" w:rsidRPr="0064454A" w:rsidRDefault="00E55568" w:rsidP="00E55568">
      <w:pPr>
        <w:jc w:val="both"/>
        <w:rPr>
          <w:rFonts w:cs="Arial"/>
          <w:szCs w:val="24"/>
        </w:rPr>
      </w:pPr>
      <w:r w:rsidRPr="0064454A">
        <w:rPr>
          <w:rFonts w:cs="Arial"/>
          <w:szCs w:val="24"/>
        </w:rPr>
        <w:t>The Subsidy Control Act 2022 passed into United Kingdom legislation in April 2022 and provides a framework for the distribution of subsidies that builds upon provisions in the EU-UK Trade and Co-Operation Agreement, as above.</w:t>
      </w:r>
    </w:p>
    <w:p w14:paraId="012BB63F" w14:textId="77777777" w:rsidR="00E55568" w:rsidRPr="0064454A" w:rsidRDefault="00E55568" w:rsidP="00E55568">
      <w:pPr>
        <w:jc w:val="both"/>
        <w:rPr>
          <w:rFonts w:cs="Arial"/>
          <w:szCs w:val="24"/>
        </w:rPr>
      </w:pPr>
      <w:r w:rsidRPr="0064454A">
        <w:rPr>
          <w:rFonts w:cs="Arial"/>
          <w:szCs w:val="24"/>
        </w:rPr>
        <w:t>The Subsidy Control Act 2022 allows for £315,000 to be distributed to a business over 3 financial years as Minimal Financial Assistance.</w:t>
      </w:r>
    </w:p>
    <w:p w14:paraId="04FB2D89" w14:textId="77777777" w:rsidR="00E55568" w:rsidRPr="0064454A" w:rsidRDefault="00E55568" w:rsidP="00E55568">
      <w:pPr>
        <w:jc w:val="both"/>
        <w:rPr>
          <w:rFonts w:cs="Arial"/>
          <w:szCs w:val="24"/>
          <w:u w:val="single"/>
        </w:rPr>
      </w:pPr>
      <w:r w:rsidRPr="0064454A">
        <w:rPr>
          <w:rFonts w:cs="Arial"/>
          <w:szCs w:val="24"/>
          <w:u w:val="single"/>
        </w:rPr>
        <w:t>Linked businesses</w:t>
      </w:r>
    </w:p>
    <w:p w14:paraId="330E9F69" w14:textId="77777777" w:rsidR="00E55568" w:rsidRPr="0064454A" w:rsidRDefault="00E55568" w:rsidP="00E55568">
      <w:pPr>
        <w:jc w:val="both"/>
        <w:rPr>
          <w:rFonts w:cs="Arial"/>
          <w:szCs w:val="24"/>
          <w:u w:val="single"/>
        </w:rPr>
      </w:pPr>
      <w:r w:rsidRPr="0064454A">
        <w:rPr>
          <w:rFonts w:cs="Arial"/>
          <w:szCs w:val="24"/>
        </w:rPr>
        <w:t>If your business owns more than 50% and/or has the ability to exercise a dominant influence over another, or vice versa, this business is linked to your business. De Minimis Aid, Small Amounts of Financial Assistance, or Minimal Financial Assistance provided to linked businesses must be included in the table above.</w:t>
      </w:r>
    </w:p>
    <w:p w14:paraId="53065EC9" w14:textId="77777777" w:rsidR="00E55568" w:rsidRPr="0064454A" w:rsidRDefault="00E55568" w:rsidP="00E55568">
      <w:pPr>
        <w:jc w:val="both"/>
        <w:rPr>
          <w:rFonts w:cs="Arial"/>
          <w:szCs w:val="24"/>
          <w:u w:val="single"/>
        </w:rPr>
      </w:pPr>
      <w:r w:rsidRPr="0064454A">
        <w:rPr>
          <w:rFonts w:cs="Arial"/>
          <w:szCs w:val="24"/>
          <w:u w:val="single"/>
        </w:rPr>
        <w:t>Partner business</w:t>
      </w:r>
    </w:p>
    <w:p w14:paraId="366F2531" w14:textId="77777777" w:rsidR="00E55568" w:rsidRPr="0064454A" w:rsidRDefault="00E55568" w:rsidP="00E55568">
      <w:pPr>
        <w:jc w:val="both"/>
        <w:rPr>
          <w:rFonts w:cs="Arial"/>
          <w:szCs w:val="24"/>
        </w:rPr>
      </w:pPr>
      <w:r w:rsidRPr="0064454A">
        <w:rPr>
          <w:rFonts w:cs="Arial"/>
          <w:szCs w:val="24"/>
        </w:rPr>
        <w:t>If your business owns between 25% and 50% of another business, or vice versa, this business is a partner to your business. De Minimis Aid, Small Amount of Financial Assistance or Minimal Financial Assistance provided to partner businesses must be included in the table above, with the amounts pro-rated equivalent to the percentage that the partner business is owned.</w:t>
      </w:r>
    </w:p>
    <w:p w14:paraId="60F294A0" w14:textId="77777777" w:rsidR="00E55568" w:rsidRPr="0064454A" w:rsidRDefault="00E55568" w:rsidP="00E55568">
      <w:pPr>
        <w:jc w:val="both"/>
        <w:rPr>
          <w:rFonts w:eastAsia="DIN Alternate" w:cs="Arial"/>
          <w:szCs w:val="24"/>
          <w:lang w:eastAsia="en-GB" w:bidi="en-GB"/>
        </w:rPr>
      </w:pPr>
      <w:r w:rsidRPr="0064454A">
        <w:rPr>
          <w:rFonts w:cs="Arial"/>
          <w:szCs w:val="24"/>
        </w:rPr>
        <w:t xml:space="preserve">For a more detailed definition of linked and partner businesses, please see the following SME definition user guide </w:t>
      </w:r>
      <w:hyperlink r:id="rId20" w:anchor="medium-sized-company-accounts">
        <w:r w:rsidRPr="0064454A">
          <w:rPr>
            <w:rFonts w:cs="Arial"/>
            <w:color w:val="0563C1" w:themeColor="hyperlink"/>
            <w:szCs w:val="24"/>
            <w:u w:val="single"/>
          </w:rPr>
          <w:t>in this webpage</w:t>
        </w:r>
      </w:hyperlink>
      <w:r w:rsidRPr="0064454A">
        <w:rPr>
          <w:rFonts w:cs="Arial"/>
          <w:szCs w:val="24"/>
        </w:rPr>
        <w:t xml:space="preserve"> (section 8.1, section 9.1 and 11.1).</w:t>
      </w:r>
    </w:p>
    <w:p w14:paraId="553CB76F" w14:textId="77777777" w:rsidR="00E55568" w:rsidRPr="0064454A" w:rsidRDefault="00E55568" w:rsidP="00E55568">
      <w:pPr>
        <w:spacing w:before="0"/>
        <w:rPr>
          <w:rFonts w:cs="Arial"/>
          <w:b/>
          <w:bCs/>
          <w:szCs w:val="24"/>
        </w:rPr>
      </w:pPr>
      <w:r w:rsidRPr="0064454A">
        <w:rPr>
          <w:rFonts w:cs="Arial"/>
          <w:b/>
          <w:bCs/>
          <w:szCs w:val="24"/>
        </w:rPr>
        <w:t>Data Protection</w:t>
      </w:r>
    </w:p>
    <w:p w14:paraId="1555FA17" w14:textId="77777777" w:rsidR="00E55568" w:rsidRDefault="00E55568" w:rsidP="00E55568">
      <w:r w:rsidRPr="0064454A">
        <w:rPr>
          <w:rFonts w:cs="Arial"/>
          <w:szCs w:val="24"/>
        </w:rPr>
        <w:t xml:space="preserve">The data contained in this Sub-Threshold Subsidy Record is a mandatory requirement to enable support to be provided by this funded project. As well as being a record of the support provided, the data may be used to for reporting purposes (e.g. to </w:t>
      </w:r>
      <w:bookmarkStart w:id="18" w:name="_Hlk148616628"/>
      <w:r w:rsidRPr="0064454A">
        <w:rPr>
          <w:rFonts w:cs="Arial"/>
          <w:szCs w:val="24"/>
        </w:rPr>
        <w:t xml:space="preserve">the Depeartment </w:t>
      </w:r>
      <w:r w:rsidRPr="0064454A">
        <w:rPr>
          <w:rFonts w:cs="Arial"/>
          <w:szCs w:val="24"/>
        </w:rPr>
        <w:lastRenderedPageBreak/>
        <w:t xml:space="preserve">for Energy Security and Net Zero as hub </w:t>
      </w:r>
      <w:bookmarkEnd w:id="18"/>
      <w:r w:rsidRPr="0064454A">
        <w:rPr>
          <w:rFonts w:cs="Arial"/>
          <w:szCs w:val="24"/>
        </w:rPr>
        <w:t xml:space="preserve">administrator on behalf of the Government) and also for subsequent evaluation of the project (e.g. to contact beneficiaries to understand their views on how they have benefited from the project). </w:t>
      </w:r>
      <w:bookmarkStart w:id="19" w:name="_Hlk148616616"/>
      <w:r w:rsidRPr="0064454A">
        <w:rPr>
          <w:rFonts w:cs="Arial"/>
          <w:szCs w:val="24"/>
        </w:rPr>
        <w:t>The data may be used by the project deliverer, or the Department of Energy Security and Net Zero (DESNZ), the</w:t>
      </w:r>
      <w:r>
        <w:t xml:space="preserve"> Department for Levelling Up, Housing and Communities (DLUHC) or DLUHC’s appointed agent (e.g. an external consultant appointed to evaluate the project), for the purposes outlined above.</w:t>
      </w:r>
      <w:bookmarkEnd w:id="19"/>
    </w:p>
    <w:p w14:paraId="1E67F2E3" w14:textId="77777777" w:rsidR="00E55568" w:rsidRPr="00EC02D6" w:rsidRDefault="00E55568" w:rsidP="00E55568">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E55568" w14:paraId="1A321755" w14:textId="77777777" w:rsidTr="00614A9A">
        <w:tc>
          <w:tcPr>
            <w:tcW w:w="9628" w:type="dxa"/>
            <w:gridSpan w:val="2"/>
            <w:shd w:val="clear" w:color="auto" w:fill="E7E6E6" w:themeFill="background2"/>
          </w:tcPr>
          <w:p w14:paraId="14DDC097" w14:textId="77777777" w:rsidR="00E55568" w:rsidRPr="008808C3" w:rsidRDefault="00E55568" w:rsidP="00614A9A">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E55568" w14:paraId="3B05915F" w14:textId="77777777" w:rsidTr="00614A9A">
        <w:tc>
          <w:tcPr>
            <w:tcW w:w="2972" w:type="dxa"/>
            <w:shd w:val="clear" w:color="auto" w:fill="E7E6E6" w:themeFill="background2"/>
          </w:tcPr>
          <w:p w14:paraId="0EB5CD62" w14:textId="77777777" w:rsidR="00E55568" w:rsidRDefault="00E55568" w:rsidP="00614A9A">
            <w:pPr>
              <w:spacing w:before="120" w:after="120"/>
              <w:rPr>
                <w:b/>
                <w:bCs/>
              </w:rPr>
            </w:pPr>
            <w:r w:rsidRPr="00C6068F">
              <w:t xml:space="preserve">Printed Name </w:t>
            </w:r>
          </w:p>
        </w:tc>
        <w:tc>
          <w:tcPr>
            <w:tcW w:w="6656" w:type="dxa"/>
          </w:tcPr>
          <w:p w14:paraId="6F94D03C" w14:textId="77777777" w:rsidR="00E55568" w:rsidRDefault="00E55568" w:rsidP="00614A9A">
            <w:pPr>
              <w:spacing w:before="120" w:after="120"/>
              <w:rPr>
                <w:b/>
                <w:bCs/>
              </w:rPr>
            </w:pPr>
          </w:p>
        </w:tc>
      </w:tr>
      <w:tr w:rsidR="00E55568" w14:paraId="72A31AB9" w14:textId="77777777" w:rsidTr="00614A9A">
        <w:tc>
          <w:tcPr>
            <w:tcW w:w="2972" w:type="dxa"/>
            <w:shd w:val="clear" w:color="auto" w:fill="E7E6E6" w:themeFill="background2"/>
          </w:tcPr>
          <w:p w14:paraId="5FA6C1DA" w14:textId="77777777" w:rsidR="00E55568" w:rsidRDefault="00E55568" w:rsidP="00614A9A">
            <w:pPr>
              <w:spacing w:before="120" w:after="120"/>
              <w:rPr>
                <w:b/>
                <w:bCs/>
              </w:rPr>
            </w:pPr>
            <w:r w:rsidRPr="00C6068F">
              <w:t>Signature</w:t>
            </w:r>
          </w:p>
        </w:tc>
        <w:tc>
          <w:tcPr>
            <w:tcW w:w="6656" w:type="dxa"/>
          </w:tcPr>
          <w:p w14:paraId="1B67A7F5" w14:textId="77777777" w:rsidR="00E55568" w:rsidRDefault="00E55568" w:rsidP="00614A9A">
            <w:pPr>
              <w:spacing w:before="120" w:after="120"/>
              <w:rPr>
                <w:b/>
                <w:bCs/>
              </w:rPr>
            </w:pPr>
          </w:p>
        </w:tc>
      </w:tr>
      <w:tr w:rsidR="00E55568" w14:paraId="5B63AD45" w14:textId="77777777" w:rsidTr="00614A9A">
        <w:tc>
          <w:tcPr>
            <w:tcW w:w="2972" w:type="dxa"/>
            <w:shd w:val="clear" w:color="auto" w:fill="E7E6E6" w:themeFill="background2"/>
          </w:tcPr>
          <w:p w14:paraId="7645184D" w14:textId="77777777" w:rsidR="00E55568" w:rsidRDefault="00E55568" w:rsidP="00614A9A">
            <w:pPr>
              <w:spacing w:before="120" w:after="120"/>
              <w:rPr>
                <w:b/>
                <w:bCs/>
              </w:rPr>
            </w:pPr>
            <w:r>
              <w:t>Role within</w:t>
            </w:r>
            <w:r w:rsidRPr="00C6068F">
              <w:t xml:space="preserve"> Organisation</w:t>
            </w:r>
          </w:p>
        </w:tc>
        <w:tc>
          <w:tcPr>
            <w:tcW w:w="6656" w:type="dxa"/>
          </w:tcPr>
          <w:p w14:paraId="53C22DCB" w14:textId="77777777" w:rsidR="00E55568" w:rsidRDefault="00E55568" w:rsidP="00614A9A">
            <w:pPr>
              <w:spacing w:before="120" w:after="120"/>
              <w:rPr>
                <w:b/>
                <w:bCs/>
              </w:rPr>
            </w:pPr>
          </w:p>
        </w:tc>
      </w:tr>
      <w:tr w:rsidR="00E55568" w14:paraId="3713EC46" w14:textId="77777777" w:rsidTr="00614A9A">
        <w:tc>
          <w:tcPr>
            <w:tcW w:w="2972" w:type="dxa"/>
            <w:shd w:val="clear" w:color="auto" w:fill="E7E6E6" w:themeFill="background2"/>
          </w:tcPr>
          <w:p w14:paraId="19FB18D2" w14:textId="77777777" w:rsidR="00E55568" w:rsidRDefault="00E55568" w:rsidP="00614A9A">
            <w:pPr>
              <w:spacing w:before="120" w:after="120"/>
              <w:rPr>
                <w:b/>
                <w:bCs/>
              </w:rPr>
            </w:pPr>
            <w:r w:rsidRPr="00C6068F">
              <w:t>Date</w:t>
            </w:r>
          </w:p>
        </w:tc>
        <w:tc>
          <w:tcPr>
            <w:tcW w:w="6656" w:type="dxa"/>
          </w:tcPr>
          <w:p w14:paraId="50F3E137" w14:textId="77777777" w:rsidR="00E55568" w:rsidRDefault="00E55568" w:rsidP="00614A9A">
            <w:pPr>
              <w:spacing w:before="120" w:after="120"/>
              <w:rPr>
                <w:b/>
                <w:bCs/>
              </w:rPr>
            </w:pPr>
          </w:p>
        </w:tc>
      </w:tr>
    </w:tbl>
    <w:p w14:paraId="29ADABFD" w14:textId="39A90071" w:rsidR="00F17742" w:rsidRDefault="00F17742" w:rsidP="003919BC">
      <w:pPr>
        <w:rPr>
          <w:rFonts w:eastAsiaTheme="majorEastAsia" w:cstheme="majorBidi"/>
          <w:b/>
          <w:sz w:val="28"/>
          <w:szCs w:val="26"/>
        </w:rPr>
      </w:pPr>
      <w:r>
        <w:br w:type="page"/>
      </w:r>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0" w:name="_Appendix_A:_Application"/>
            <w:bookmarkEnd w:id="20"/>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32B10286" w:rsidR="008808C3" w:rsidRDefault="008808C3" w:rsidP="008808C3">
            <w:r>
              <w:t xml:space="preserve">I confirm that, to the best of my knowledge and belief, all of the information is true and correct and I accept full responsibility for it. I understand that, should this application be successful, I will be required to supply additional information. If there is any change to the information I have provided, I will notify </w:t>
            </w:r>
            <w:r w:rsidR="005D5577">
              <w:t xml:space="preserve">the North East and Yorkshire Net Zero Hub </w:t>
            </w:r>
            <w:r>
              <w:t xml:space="preserve">without delay. </w:t>
            </w:r>
          </w:p>
          <w:p w14:paraId="1EDC55C0" w14:textId="77777777" w:rsidR="008808C3" w:rsidRDefault="008808C3" w:rsidP="008808C3">
            <w:r>
              <w:t>I understand that any information I supply may be used by public bodies or their appointed agents in connection with the funding and that I may be contacted in relation to the application, from time to time, whether or not my application has been successful.</w:t>
            </w:r>
          </w:p>
          <w:p w14:paraId="05D27953" w14:textId="77777777" w:rsidR="008808C3" w:rsidRDefault="008808C3" w:rsidP="008808C3">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020C986D" w:rsidR="008808C3" w:rsidRDefault="008808C3" w:rsidP="008808C3">
            <w:pPr>
              <w:spacing w:after="160" w:line="259" w:lineRule="auto"/>
            </w:pPr>
            <w:r>
              <w:t xml:space="preserve">I understand that acceptance of this application form does not in any way signify that </w:t>
            </w:r>
            <w:r w:rsidR="005D5577">
              <w:t xml:space="preserve">the Hub </w:t>
            </w:r>
            <w:r>
              <w:t>has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90861">
            <w:pPr>
              <w:spacing w:after="160"/>
            </w:pPr>
            <w:r>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43DCF613" w:rsidR="008E3D65" w:rsidRDefault="008E3D65" w:rsidP="008E3D65">
      <w:r>
        <w:t xml:space="preserve">You should not commence project activity, or enter into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 </w:t>
      </w:r>
      <w:r w:rsidR="005D5577">
        <w:t xml:space="preserve">the North East and Yorkshire Net Zero Hub and Tees Valley Combined Authority. </w:t>
      </w:r>
      <w:r>
        <w:t xml:space="preserve">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06168666" w:rsidR="008E3D65" w:rsidRDefault="008E3D65" w:rsidP="008E3D65">
      <w:r>
        <w:t xml:space="preserve">Your information will be stored and processed in accordance with the </w:t>
      </w:r>
      <w:r w:rsidR="00EB5B0A">
        <w:t xml:space="preserve">Data Protection </w:t>
      </w:r>
      <w:r>
        <w:t xml:space="preserve">Act 2018 (DPA). </w:t>
      </w:r>
      <w:r w:rsidR="005D5577">
        <w:t xml:space="preserve">Tees Valley Combined Authority (TVCA) </w:t>
      </w:r>
      <w:r>
        <w:t xml:space="preserve">is the data controller for personal data you give to us/we hold about you. </w:t>
      </w:r>
      <w:r w:rsidR="005D5577" w:rsidRPr="005D5577">
        <w:t>TVCA</w:t>
      </w:r>
      <w:r>
        <w:t xml:space="preserve"> process your data in accordance with their Privacy Policy which can be found here. We use it in line with the Data </w:t>
      </w:r>
      <w:r w:rsidR="00EB5B0A">
        <w:t xml:space="preserve">Protection </w:t>
      </w:r>
      <w:r>
        <w:t xml:space="preserve">Act. We are subject to the Freedom of Information Act 2000 and other obligations under law which require us to act transparently, and which grant certain rights of access to the public </w:t>
      </w:r>
      <w:r>
        <w:lastRenderedPageBreak/>
        <w:t>information held by us. This means, that although we respect the sensitivity of the information, there may be legal requirements which oblige us to disclose t</w:t>
      </w:r>
      <w:r w:rsidR="008808C3">
        <w:t>h</w:t>
      </w:r>
      <w:r>
        <w:t xml:space="preserve">is information. </w:t>
      </w:r>
    </w:p>
    <w:p w14:paraId="58C40B1E" w14:textId="024B174B" w:rsidR="008E3D65" w:rsidRDefault="008E3D65" w:rsidP="008E3D65">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r w:rsidR="00B35017">
        <w:t xml:space="preserve">Hub team. </w:t>
      </w:r>
      <w:r>
        <w:t>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462D31C1" w:rsidR="008E3D65" w:rsidRDefault="008E3D65" w:rsidP="008E3D65">
      <w:r>
        <w:t xml:space="preserve">If you supply information related to third parties as part of your application, you must ensure that you inform those third parties about how you use this information and inform them that this information has been passed onto </w:t>
      </w:r>
      <w:r w:rsidR="00B35017">
        <w:t>the North East and Yorkshire Net Zero Hub.</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15E096C0" w14:textId="77777777" w:rsidR="00B06091" w:rsidRPr="00EC02D6" w:rsidRDefault="00B06091" w:rsidP="00B0609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D091D">
      <w:headerReference w:type="default" r:id="rId21"/>
      <w:footerReference w:type="default" r:id="rId22"/>
      <w:footerReference w:type="firs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4C45" w14:textId="77777777" w:rsidR="002B58AB" w:rsidRDefault="002B58AB" w:rsidP="001214BC">
      <w:pPr>
        <w:spacing w:after="0" w:line="240" w:lineRule="auto"/>
      </w:pPr>
      <w:r>
        <w:separator/>
      </w:r>
    </w:p>
  </w:endnote>
  <w:endnote w:type="continuationSeparator" w:id="0">
    <w:p w14:paraId="3DA8D953" w14:textId="77777777" w:rsidR="002B58AB" w:rsidRDefault="002B58AB"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Alternate">
    <w:altName w:val="Calibri"/>
    <w:charset w:val="00"/>
    <w:family w:val="swiss"/>
    <w:pitch w:val="variable"/>
  </w:font>
  <w:font w:name="Inter">
    <w:panose1 w:val="02000503000000020004"/>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85868"/>
      <w:docPartObj>
        <w:docPartGallery w:val="Page Numbers (Bottom of Page)"/>
        <w:docPartUnique/>
      </w:docPartObj>
    </w:sdtPr>
    <w:sdtEndPr>
      <w:rPr>
        <w:noProof/>
      </w:rPr>
    </w:sdtEndPr>
    <w:sdtContent>
      <w:p w14:paraId="6996D793" w14:textId="0AE4042C" w:rsidR="00CC0D44" w:rsidRDefault="00CC0D44">
        <w:pPr>
          <w:pStyle w:val="Footer"/>
          <w:jc w:val="right"/>
        </w:pPr>
        <w:r>
          <w:rPr>
            <w:rStyle w:val="wacimagecontainer"/>
            <w:noProof/>
          </w:rPr>
          <w:drawing>
            <wp:anchor distT="0" distB="0" distL="114300" distR="114300" simplePos="0" relativeHeight="251675648" behindDoc="1" locked="0" layoutInCell="1" allowOverlap="1" wp14:anchorId="6923B5F3" wp14:editId="1BB3B83C">
              <wp:simplePos x="0" y="0"/>
              <wp:positionH relativeFrom="margin">
                <wp:posOffset>-615950</wp:posOffset>
              </wp:positionH>
              <wp:positionV relativeFrom="paragraph">
                <wp:posOffset>-123190</wp:posOffset>
              </wp:positionV>
              <wp:extent cx="1016000" cy="645795"/>
              <wp:effectExtent l="0" t="0" r="0" b="1905"/>
              <wp:wrapTight wrapText="bothSides">
                <wp:wrapPolygon edited="0">
                  <wp:start x="0" y="0"/>
                  <wp:lineTo x="0" y="21027"/>
                  <wp:lineTo x="21060" y="21027"/>
                  <wp:lineTo x="21060" y="0"/>
                  <wp:lineTo x="0" y="0"/>
                </wp:wrapPolygon>
              </wp:wrapTight>
              <wp:docPr id="2139102670" name="Picture 2139102670"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Sector Smart Meter Gu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74B94C3" w14:textId="4A8C7EA9" w:rsidR="00CC0D44" w:rsidRDefault="00CC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978701"/>
      <w:docPartObj>
        <w:docPartGallery w:val="Page Numbers (Bottom of Page)"/>
        <w:docPartUnique/>
      </w:docPartObj>
    </w:sdtPr>
    <w:sdtEndPr>
      <w:rPr>
        <w:noProof/>
      </w:rPr>
    </w:sdtEndPr>
    <w:sdtContent>
      <w:p w14:paraId="747796F5" w14:textId="1A168A1D" w:rsidR="00CC0D44" w:rsidRDefault="00CC0D44">
        <w:pPr>
          <w:pStyle w:val="Footer"/>
          <w:jc w:val="right"/>
        </w:pPr>
        <w:r>
          <w:rPr>
            <w:rStyle w:val="wacimagecontainer"/>
            <w:noProof/>
          </w:rPr>
          <w:drawing>
            <wp:anchor distT="0" distB="0" distL="114300" distR="114300" simplePos="0" relativeHeight="251673600" behindDoc="1" locked="0" layoutInCell="1" allowOverlap="1" wp14:anchorId="5ABDA1C4" wp14:editId="30C9BC8E">
              <wp:simplePos x="0" y="0"/>
              <wp:positionH relativeFrom="margin">
                <wp:posOffset>-577850</wp:posOffset>
              </wp:positionH>
              <wp:positionV relativeFrom="paragraph">
                <wp:posOffset>-95885</wp:posOffset>
              </wp:positionV>
              <wp:extent cx="1016000" cy="645795"/>
              <wp:effectExtent l="0" t="0" r="0" b="1905"/>
              <wp:wrapTight wrapText="bothSides">
                <wp:wrapPolygon edited="0">
                  <wp:start x="0" y="0"/>
                  <wp:lineTo x="0" y="21027"/>
                  <wp:lineTo x="21060" y="21027"/>
                  <wp:lineTo x="21060" y="0"/>
                  <wp:lineTo x="0" y="0"/>
                </wp:wrapPolygon>
              </wp:wrapTight>
              <wp:docPr id="801096772" name="Picture 4"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Sector Smart Meter Gu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07939BA" w14:textId="3BA3E860" w:rsidR="00CC0D44" w:rsidRDefault="00CC0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522015"/>
      <w:docPartObj>
        <w:docPartGallery w:val="Page Numbers (Bottom of Page)"/>
        <w:docPartUnique/>
      </w:docPartObj>
    </w:sdtPr>
    <w:sdtEndPr>
      <w:rPr>
        <w:noProof/>
      </w:rPr>
    </w:sdtEndPr>
    <w:sdtContent>
      <w:p w14:paraId="557DE06A" w14:textId="77777777" w:rsidR="00E55568" w:rsidRDefault="00E55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72AA8" w14:textId="77777777" w:rsidR="00E55568" w:rsidRDefault="00E55568">
    <w:pPr>
      <w:pStyle w:val="Footer"/>
    </w:pPr>
  </w:p>
  <w:p w14:paraId="68CC5B4D" w14:textId="77777777" w:rsidR="00E55568" w:rsidRDefault="00E55568"/>
  <w:p w14:paraId="02D784E0" w14:textId="77777777" w:rsidR="00E55568" w:rsidRDefault="00E555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3C9F" w14:textId="3ED52298" w:rsidR="00416971" w:rsidRPr="00BD091D" w:rsidRDefault="00BD091D" w:rsidP="00CF41E9">
    <w:pPr>
      <w:pStyle w:val="Footer"/>
      <w:tabs>
        <w:tab w:val="clear" w:pos="9026"/>
        <w:tab w:val="right" w:pos="9638"/>
      </w:tabs>
      <w:spacing w:before="120"/>
      <w:rPr>
        <w:sz w:val="22"/>
      </w:rPr>
    </w:pPr>
    <w:r w:rsidRPr="00BD091D">
      <w:rPr>
        <w:noProof/>
        <w:sz w:val="22"/>
      </w:rPr>
      <mc:AlternateContent>
        <mc:Choice Requires="wps">
          <w:drawing>
            <wp:anchor distT="0" distB="0" distL="114300" distR="114300" simplePos="0" relativeHeight="251659264" behindDoc="1" locked="0" layoutInCell="1" allowOverlap="1" wp14:anchorId="559854C8" wp14:editId="2A9190E2">
              <wp:simplePos x="0" y="0"/>
              <wp:positionH relativeFrom="margin">
                <wp:posOffset>-64135</wp:posOffset>
              </wp:positionH>
              <wp:positionV relativeFrom="paragraph">
                <wp:posOffset>60960</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84FD007">
            <v:rect id="Rectangle 2" style="position:absolute;margin-left:-5.05pt;margin-top:4.8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c5e0b3 [1305]" strokecolor="#70ad47 [3209]" strokeweight="1pt" w14:anchorId="0E5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">
              <w10:wrap anchorx="margin"/>
            </v:rect>
          </w:pict>
        </mc:Fallback>
      </mc:AlternateContent>
    </w:r>
    <w:r w:rsidR="00F4634F">
      <w:rPr>
        <w:sz w:val="22"/>
      </w:rPr>
      <w:t xml:space="preserve">Stage 2 </w:t>
    </w:r>
    <w:r w:rsidR="00987087">
      <w:rPr>
        <w:sz w:val="22"/>
      </w:rPr>
      <w:t>Application Form – North East and Yorkshire Net Zero Hub</w:t>
    </w:r>
    <w:r w:rsidR="00F4634F">
      <w:rPr>
        <w:sz w:val="22"/>
      </w:rPr>
      <w:t xml:space="preserve"> </w:t>
    </w:r>
    <w:sdt>
      <w:sdtPr>
        <w:rPr>
          <w:sz w:val="22"/>
        </w:rPr>
        <w:id w:val="1491444212"/>
        <w:docPartObj>
          <w:docPartGallery w:val="Page Numbers (Bottom of Page)"/>
          <w:docPartUnique/>
        </w:docPartObj>
      </w:sdtPr>
      <w:sdtContent>
        <w:sdt>
          <w:sdtPr>
            <w:rPr>
              <w:sz w:val="22"/>
            </w:rPr>
            <w:id w:val="1954517804"/>
            <w:docPartObj>
              <w:docPartGallery w:val="Page Numbers (Top of Page)"/>
              <w:docPartUnique/>
            </w:docPartObj>
          </w:sdtPr>
          <w:sdtContent>
            <w:r w:rsidR="00CF41E9" w:rsidRPr="00BD091D">
              <w:rPr>
                <w:sz w:val="22"/>
              </w:rPr>
              <w:tab/>
              <w:t xml:space="preserve">Page </w:t>
            </w:r>
            <w:r w:rsidR="00CF41E9" w:rsidRPr="00BD091D">
              <w:rPr>
                <w:b/>
                <w:bCs/>
                <w:sz w:val="22"/>
              </w:rPr>
              <w:fldChar w:fldCharType="begin"/>
            </w:r>
            <w:r w:rsidR="00CF41E9" w:rsidRPr="00BD091D">
              <w:rPr>
                <w:b/>
                <w:bCs/>
                <w:sz w:val="22"/>
              </w:rPr>
              <w:instrText>PAGE</w:instrText>
            </w:r>
            <w:r w:rsidR="00CF41E9" w:rsidRPr="00BD091D">
              <w:rPr>
                <w:b/>
                <w:bCs/>
                <w:sz w:val="22"/>
              </w:rPr>
              <w:fldChar w:fldCharType="separate"/>
            </w:r>
            <w:r w:rsidR="00CF41E9" w:rsidRPr="00BD091D">
              <w:rPr>
                <w:b/>
                <w:bCs/>
                <w:sz w:val="22"/>
              </w:rPr>
              <w:t>1</w:t>
            </w:r>
            <w:r w:rsidR="00CF41E9" w:rsidRPr="00BD091D">
              <w:rPr>
                <w:b/>
                <w:bCs/>
                <w:sz w:val="22"/>
              </w:rPr>
              <w:fldChar w:fldCharType="end"/>
            </w:r>
            <w:r w:rsidR="00CF41E9" w:rsidRPr="00BD091D">
              <w:rPr>
                <w:sz w:val="22"/>
              </w:rPr>
              <w:t xml:space="preserve"> of </w:t>
            </w:r>
            <w:r w:rsidR="00CF41E9" w:rsidRPr="00BD091D">
              <w:rPr>
                <w:b/>
                <w:bCs/>
                <w:sz w:val="22"/>
              </w:rPr>
              <w:fldChar w:fldCharType="begin"/>
            </w:r>
            <w:r w:rsidR="00CF41E9" w:rsidRPr="00BD091D">
              <w:rPr>
                <w:b/>
                <w:bCs/>
                <w:sz w:val="22"/>
              </w:rPr>
              <w:instrText>NUMPAGES</w:instrText>
            </w:r>
            <w:r w:rsidR="00CF41E9" w:rsidRPr="00BD091D">
              <w:rPr>
                <w:b/>
                <w:bCs/>
                <w:sz w:val="22"/>
              </w:rPr>
              <w:fldChar w:fldCharType="separate"/>
            </w:r>
            <w:r w:rsidR="00CF41E9" w:rsidRPr="00BD091D">
              <w:rPr>
                <w:b/>
                <w:bCs/>
                <w:sz w:val="22"/>
              </w:rPr>
              <w:t>8</w:t>
            </w:r>
            <w:r w:rsidR="00CF41E9" w:rsidRPr="00BD091D">
              <w:rPr>
                <w:b/>
                <w:bCs/>
                <w:sz w:val="22"/>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Content>
        <w:sdt>
          <w:sdtPr>
            <w:rPr>
              <w:color w:val="AEAAAA" w:themeColor="background2" w:themeShade="BF"/>
              <w:sz w:val="22"/>
            </w:rPr>
            <w:id w:val="-1769616900"/>
            <w:docPartObj>
              <w:docPartGallery w:val="Page Numbers (Top of Page)"/>
              <w:docPartUnique/>
            </w:docPartObj>
          </w:sdt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E8F3E" w14:textId="77777777" w:rsidR="002B58AB" w:rsidRDefault="002B58AB" w:rsidP="001214BC">
      <w:pPr>
        <w:spacing w:after="0" w:line="240" w:lineRule="auto"/>
      </w:pPr>
      <w:r>
        <w:separator/>
      </w:r>
    </w:p>
  </w:footnote>
  <w:footnote w:type="continuationSeparator" w:id="0">
    <w:p w14:paraId="2E65BA00" w14:textId="77777777" w:rsidR="002B58AB" w:rsidRDefault="002B58AB"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E935A" w14:textId="77777777" w:rsidR="00E55568" w:rsidRDefault="00E55568" w:rsidP="00F26462">
    <w:pPr>
      <w:pStyle w:val="Header"/>
      <w:tabs>
        <w:tab w:val="left" w:pos="4260"/>
      </w:tab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CE8B" w14:textId="77777777" w:rsidR="00E55568" w:rsidRDefault="00E55568">
    <w:pPr>
      <w:pStyle w:val="Header"/>
    </w:pPr>
    <w:r>
      <w:rPr>
        <w:noProof/>
      </w:rPr>
      <w:drawing>
        <wp:anchor distT="0" distB="0" distL="114300" distR="114300" simplePos="0" relativeHeight="251670528" behindDoc="0" locked="0" layoutInCell="1" allowOverlap="1" wp14:anchorId="7737F873" wp14:editId="39435208">
          <wp:simplePos x="0" y="0"/>
          <wp:positionH relativeFrom="column">
            <wp:posOffset>-596900</wp:posOffset>
          </wp:positionH>
          <wp:positionV relativeFrom="paragraph">
            <wp:posOffset>-247650</wp:posOffset>
          </wp:positionV>
          <wp:extent cx="1280160" cy="544195"/>
          <wp:effectExtent l="0" t="0" r="0" b="8255"/>
          <wp:wrapSquare wrapText="bothSides"/>
          <wp:docPr id="915481802" name="Picture 91548180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4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6AED94A" wp14:editId="5CD2EAA9">
          <wp:simplePos x="0" y="0"/>
          <wp:positionH relativeFrom="margin">
            <wp:posOffset>3782695</wp:posOffset>
          </wp:positionH>
          <wp:positionV relativeFrom="paragraph">
            <wp:posOffset>-187960</wp:posOffset>
          </wp:positionV>
          <wp:extent cx="2537460" cy="403860"/>
          <wp:effectExtent l="0" t="0" r="0" b="0"/>
          <wp:wrapTopAndBottom/>
          <wp:docPr id="1002558990" name="Picture 1002558990" descr="A picture containing font, tex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graphic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40386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2223" w14:textId="77777777" w:rsidR="00E55568" w:rsidRDefault="00E55568" w:rsidP="007A6B63">
    <w:pPr>
      <w:pStyle w:val="Footer"/>
    </w:pPr>
    <w:r>
      <w:rPr>
        <w:noProof/>
      </w:rPr>
      <w:drawing>
        <wp:anchor distT="0" distB="0" distL="114300" distR="114300" simplePos="0" relativeHeight="251668480" behindDoc="0" locked="0" layoutInCell="1" allowOverlap="1" wp14:anchorId="22813C20" wp14:editId="52EC4C39">
          <wp:simplePos x="0" y="0"/>
          <wp:positionH relativeFrom="column">
            <wp:posOffset>-825500</wp:posOffset>
          </wp:positionH>
          <wp:positionV relativeFrom="paragraph">
            <wp:posOffset>-43815</wp:posOffset>
          </wp:positionV>
          <wp:extent cx="1280160" cy="544195"/>
          <wp:effectExtent l="0" t="0" r="0" b="8255"/>
          <wp:wrapSquare wrapText="bothSides"/>
          <wp:docPr id="2143006882"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4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E35142D" wp14:editId="6553EAA5">
          <wp:simplePos x="0" y="0"/>
          <wp:positionH relativeFrom="margin">
            <wp:posOffset>3554095</wp:posOffset>
          </wp:positionH>
          <wp:positionV relativeFrom="paragraph">
            <wp:posOffset>15875</wp:posOffset>
          </wp:positionV>
          <wp:extent cx="2537460" cy="403860"/>
          <wp:effectExtent l="0" t="0" r="0" b="0"/>
          <wp:wrapTopAndBottom/>
          <wp:docPr id="948482268" name="Picture 2" descr="A picture containing font, tex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graphic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4038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5F5DB626" wp14:editId="2921B376">
              <wp:simplePos x="0" y="0"/>
              <wp:positionH relativeFrom="column">
                <wp:posOffset>4983480</wp:posOffset>
              </wp:positionH>
              <wp:positionV relativeFrom="paragraph">
                <wp:posOffset>-227330</wp:posOffset>
              </wp:positionV>
              <wp:extent cx="1242060" cy="601980"/>
              <wp:effectExtent l="0" t="0" r="0" b="762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42060" cy="601980"/>
                      </a:xfrm>
                      <a:prstGeom prst="rect">
                        <a:avLst/>
                      </a:prstGeom>
                      <a:noFill/>
                      <a:ln w="6350">
                        <a:noFill/>
                      </a:ln>
                    </wps:spPr>
                    <wps:txbx>
                      <w:txbxContent>
                        <w:p w14:paraId="7DD8F2AA" w14:textId="77777777" w:rsidR="00E55568" w:rsidRDefault="00E55568" w:rsidP="007A6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B626" id="_x0000_t202" coordsize="21600,21600" o:spt="202" path="m,l,21600r21600,l21600,xe">
              <v:stroke joinstyle="miter"/>
              <v:path gradientshapeok="t" o:connecttype="rect"/>
            </v:shapetype>
            <v:shape id="Text Box 4" o:spid="_x0000_s1029" type="#_x0000_t202" alt="&quot;&quot;" style="position:absolute;margin-left:392.4pt;margin-top:-17.9pt;width:97.8pt;height:47.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NRFAIAACw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" filled="f" stroked="f" strokeweight=".5pt">
              <v:textbox>
                <w:txbxContent>
                  <w:p w14:paraId="7DD8F2AA" w14:textId="77777777" w:rsidR="00E55568" w:rsidRDefault="00E55568" w:rsidP="007A6B63"/>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CEE7FAD" wp14:editId="34A4C01A">
              <wp:simplePos x="0" y="0"/>
              <wp:positionH relativeFrom="column">
                <wp:posOffset>-510540</wp:posOffset>
              </wp:positionH>
              <wp:positionV relativeFrom="paragraph">
                <wp:posOffset>-227330</wp:posOffset>
              </wp:positionV>
              <wp:extent cx="1242060" cy="60198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42060" cy="601980"/>
                      </a:xfrm>
                      <a:prstGeom prst="rect">
                        <a:avLst/>
                      </a:prstGeom>
                      <a:noFill/>
                      <a:ln w="6350">
                        <a:noFill/>
                      </a:ln>
                    </wps:spPr>
                    <wps:txbx>
                      <w:txbxContent>
                        <w:p w14:paraId="336A0569" w14:textId="77777777" w:rsidR="00E55568" w:rsidRDefault="00E55568" w:rsidP="007A6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EE7FAD" id="Text Box 7" o:spid="_x0000_s1030" type="#_x0000_t202" alt="&quot;&quot;" style="position:absolute;margin-left:-40.2pt;margin-top:-17.9pt;width:97.8pt;height:47.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kCFw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" filled="f" stroked="f" strokeweight=".5pt">
              <v:textbox>
                <w:txbxContent>
                  <w:p w14:paraId="336A0569" w14:textId="77777777" w:rsidR="00E55568" w:rsidRDefault="00E55568" w:rsidP="007A6B63"/>
                </w:txbxContent>
              </v:textbox>
            </v:shape>
          </w:pict>
        </mc:Fallback>
      </mc:AlternateContent>
    </w:r>
  </w:p>
  <w:p w14:paraId="79C949B7" w14:textId="77777777" w:rsidR="00E55568" w:rsidRDefault="00E55568">
    <w:pPr>
      <w:pStyle w:val="Header"/>
    </w:pPr>
  </w:p>
  <w:p w14:paraId="3A1DE9BE" w14:textId="77777777" w:rsidR="00E55568" w:rsidRDefault="00E55568"/>
  <w:p w14:paraId="289CE608" w14:textId="77777777" w:rsidR="00E55568" w:rsidRDefault="00E555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F1D7" w14:textId="77777777" w:rsidR="00E55568" w:rsidRDefault="00E55568" w:rsidP="002E2340">
    <w:pPr>
      <w:pStyle w:val="Header"/>
    </w:pPr>
    <w:r>
      <w:rPr>
        <w:noProof/>
      </w:rPr>
      <mc:AlternateContent>
        <mc:Choice Requires="wps">
          <w:drawing>
            <wp:anchor distT="0" distB="0" distL="114300" distR="114300" simplePos="0" relativeHeight="251664384" behindDoc="0" locked="0" layoutInCell="1" allowOverlap="1" wp14:anchorId="2F6A7E63" wp14:editId="237F66BF">
              <wp:simplePos x="0" y="0"/>
              <wp:positionH relativeFrom="margin">
                <wp:align>left</wp:align>
              </wp:positionH>
              <wp:positionV relativeFrom="paragraph">
                <wp:posOffset>6985</wp:posOffset>
              </wp:positionV>
              <wp:extent cx="2065020" cy="99060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5020" cy="990600"/>
                      </a:xfrm>
                      <a:prstGeom prst="rect">
                        <a:avLst/>
                      </a:prstGeom>
                      <a:noFill/>
                      <a:ln w="6350">
                        <a:noFill/>
                      </a:ln>
                    </wps:spPr>
                    <wps:txbx>
                      <w:txbxContent>
                        <w:p w14:paraId="1295F83B" w14:textId="77777777" w:rsidR="00E55568" w:rsidRDefault="00E55568" w:rsidP="002E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7E63" id="_x0000_t202" coordsize="21600,21600" o:spt="202" path="m,l,21600r21600,l21600,xe">
              <v:stroke joinstyle="miter"/>
              <v:path gradientshapeok="t" o:connecttype="rect"/>
            </v:shapetype>
            <v:shape id="Text Box 6" o:spid="_x0000_s1031" type="#_x0000_t202" alt="&quot;&quot;" style="position:absolute;margin-left:0;margin-top:.55pt;width:162.6pt;height:7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osGgIAADM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" filled="f" stroked="f" strokeweight=".5pt">
              <v:textbox>
                <w:txbxContent>
                  <w:p w14:paraId="1295F83B" w14:textId="77777777" w:rsidR="00E55568" w:rsidRDefault="00E55568" w:rsidP="002E2340"/>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9956B80" wp14:editId="2449FD98">
              <wp:simplePos x="0" y="0"/>
              <wp:positionH relativeFrom="column">
                <wp:posOffset>4069080</wp:posOffset>
              </wp:positionH>
              <wp:positionV relativeFrom="paragraph">
                <wp:posOffset>-137795</wp:posOffset>
              </wp:positionV>
              <wp:extent cx="2164080" cy="13716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64080" cy="1371600"/>
                      </a:xfrm>
                      <a:prstGeom prst="rect">
                        <a:avLst/>
                      </a:prstGeom>
                      <a:noFill/>
                      <a:ln w="6350">
                        <a:noFill/>
                      </a:ln>
                    </wps:spPr>
                    <wps:txbx>
                      <w:txbxContent>
                        <w:p w14:paraId="7B84BFC1" w14:textId="77777777" w:rsidR="00E55568" w:rsidRDefault="00E55568" w:rsidP="002E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6B80" id="Text Box 1" o:spid="_x0000_s1032" type="#_x0000_t202" alt="&quot;&quot;" style="position:absolute;margin-left:320.4pt;margin-top:-10.85pt;width:170.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fqHQIAADQ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" filled="f" stroked="f" strokeweight=".5pt">
              <v:textbox>
                <w:txbxContent>
                  <w:p w14:paraId="7B84BFC1" w14:textId="77777777" w:rsidR="00E55568" w:rsidRDefault="00E55568" w:rsidP="002E2340"/>
                </w:txbxContent>
              </v:textbox>
            </v:shape>
          </w:pict>
        </mc:Fallback>
      </mc:AlternateContent>
    </w:r>
  </w:p>
  <w:p w14:paraId="325C9189" w14:textId="77777777" w:rsidR="00E55568" w:rsidRDefault="00E555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6EEF" w14:textId="1AC90600" w:rsidR="00987087" w:rsidRDefault="00987087">
    <w:pPr>
      <w:pStyle w:val="Header"/>
    </w:pPr>
    <w:r>
      <w:rPr>
        <w:noProof/>
      </w:rPr>
      <w:drawing>
        <wp:anchor distT="0" distB="0" distL="114300" distR="114300" simplePos="0" relativeHeight="251662336" behindDoc="0" locked="0" layoutInCell="1" allowOverlap="1" wp14:anchorId="222CE9BF" wp14:editId="022D62E1">
          <wp:simplePos x="0" y="0"/>
          <wp:positionH relativeFrom="margin">
            <wp:posOffset>-142875</wp:posOffset>
          </wp:positionH>
          <wp:positionV relativeFrom="topMargin">
            <wp:align>bottom</wp:align>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6638DEA9" wp14:editId="15BB349F">
          <wp:simplePos x="0" y="0"/>
          <wp:positionH relativeFrom="column">
            <wp:posOffset>4756785</wp:posOffset>
          </wp:positionH>
          <wp:positionV relativeFrom="paragraph">
            <wp:posOffset>-164465</wp:posOffset>
          </wp:positionV>
          <wp:extent cx="1857375" cy="296545"/>
          <wp:effectExtent l="0" t="0" r="9525" b="8255"/>
          <wp:wrapTight wrapText="bothSides">
            <wp:wrapPolygon edited="0">
              <wp:start x="0" y="0"/>
              <wp:lineTo x="0" y="20814"/>
              <wp:lineTo x="15951" y="20814"/>
              <wp:lineTo x="21489" y="11101"/>
              <wp:lineTo x="21489" y="2775"/>
              <wp:lineTo x="20603" y="0"/>
              <wp:lineTo x="0" y="0"/>
            </wp:wrapPolygon>
          </wp:wrapTight>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 descr="A black background with blue and green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094A6D"/>
    <w:multiLevelType w:val="hybridMultilevel"/>
    <w:tmpl w:val="071AD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C0029"/>
    <w:multiLevelType w:val="hybridMultilevel"/>
    <w:tmpl w:val="C562C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70"/>
    <w:multiLevelType w:val="hybridMultilevel"/>
    <w:tmpl w:val="50EAA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640661">
    <w:abstractNumId w:val="16"/>
  </w:num>
  <w:num w:numId="2" w16cid:durableId="768742802">
    <w:abstractNumId w:val="7"/>
  </w:num>
  <w:num w:numId="3" w16cid:durableId="189534251">
    <w:abstractNumId w:val="2"/>
  </w:num>
  <w:num w:numId="4" w16cid:durableId="1236430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390761">
    <w:abstractNumId w:val="9"/>
  </w:num>
  <w:num w:numId="6" w16cid:durableId="798570974">
    <w:abstractNumId w:val="0"/>
  </w:num>
  <w:num w:numId="7" w16cid:durableId="1214535732">
    <w:abstractNumId w:val="11"/>
  </w:num>
  <w:num w:numId="8" w16cid:durableId="1955166723">
    <w:abstractNumId w:val="1"/>
  </w:num>
  <w:num w:numId="9" w16cid:durableId="1190486809">
    <w:abstractNumId w:val="4"/>
  </w:num>
  <w:num w:numId="10" w16cid:durableId="1852837856">
    <w:abstractNumId w:val="5"/>
  </w:num>
  <w:num w:numId="11" w16cid:durableId="1853031650">
    <w:abstractNumId w:val="6"/>
  </w:num>
  <w:num w:numId="12" w16cid:durableId="2076001795">
    <w:abstractNumId w:val="13"/>
  </w:num>
  <w:num w:numId="13" w16cid:durableId="1204949248">
    <w:abstractNumId w:val="12"/>
  </w:num>
  <w:num w:numId="14" w16cid:durableId="1941136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54606">
    <w:abstractNumId w:val="15"/>
  </w:num>
  <w:num w:numId="16" w16cid:durableId="1691450224">
    <w:abstractNumId w:val="14"/>
  </w:num>
  <w:num w:numId="17" w16cid:durableId="881283147">
    <w:abstractNumId w:val="10"/>
  </w:num>
  <w:num w:numId="18" w16cid:durableId="136533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563"/>
    <w:rsid w:val="00005A72"/>
    <w:rsid w:val="00006150"/>
    <w:rsid w:val="00011B5C"/>
    <w:rsid w:val="00020BC6"/>
    <w:rsid w:val="00032ABE"/>
    <w:rsid w:val="00041291"/>
    <w:rsid w:val="00044F0A"/>
    <w:rsid w:val="00046D61"/>
    <w:rsid w:val="00051350"/>
    <w:rsid w:val="00056F66"/>
    <w:rsid w:val="000579BD"/>
    <w:rsid w:val="00086F27"/>
    <w:rsid w:val="00092D79"/>
    <w:rsid w:val="000A2E64"/>
    <w:rsid w:val="000B4838"/>
    <w:rsid w:val="000B718C"/>
    <w:rsid w:val="000C135E"/>
    <w:rsid w:val="000C3049"/>
    <w:rsid w:val="000D46E3"/>
    <w:rsid w:val="000E4677"/>
    <w:rsid w:val="000F4763"/>
    <w:rsid w:val="000F6E2E"/>
    <w:rsid w:val="001156FF"/>
    <w:rsid w:val="001214BC"/>
    <w:rsid w:val="001327A3"/>
    <w:rsid w:val="001759FC"/>
    <w:rsid w:val="001906A7"/>
    <w:rsid w:val="00192ABE"/>
    <w:rsid w:val="001A6E2D"/>
    <w:rsid w:val="001A6EC8"/>
    <w:rsid w:val="001A7F32"/>
    <w:rsid w:val="001B25CD"/>
    <w:rsid w:val="001C2495"/>
    <w:rsid w:val="001E1EB0"/>
    <w:rsid w:val="001F74DD"/>
    <w:rsid w:val="001F7DF7"/>
    <w:rsid w:val="00201487"/>
    <w:rsid w:val="00202BEF"/>
    <w:rsid w:val="0021201E"/>
    <w:rsid w:val="00217B98"/>
    <w:rsid w:val="00224978"/>
    <w:rsid w:val="00253916"/>
    <w:rsid w:val="00254E62"/>
    <w:rsid w:val="002555F6"/>
    <w:rsid w:val="00277663"/>
    <w:rsid w:val="00292E46"/>
    <w:rsid w:val="00295839"/>
    <w:rsid w:val="002A0190"/>
    <w:rsid w:val="002B409D"/>
    <w:rsid w:val="002B58AB"/>
    <w:rsid w:val="002B7D7E"/>
    <w:rsid w:val="002C0CAF"/>
    <w:rsid w:val="002D440F"/>
    <w:rsid w:val="00324F93"/>
    <w:rsid w:val="00334B9B"/>
    <w:rsid w:val="0034064C"/>
    <w:rsid w:val="00375B97"/>
    <w:rsid w:val="003774BB"/>
    <w:rsid w:val="003908DC"/>
    <w:rsid w:val="003919BC"/>
    <w:rsid w:val="003923D9"/>
    <w:rsid w:val="0039590C"/>
    <w:rsid w:val="00396C2E"/>
    <w:rsid w:val="003A1BD5"/>
    <w:rsid w:val="003A4927"/>
    <w:rsid w:val="003B1C22"/>
    <w:rsid w:val="003C31F5"/>
    <w:rsid w:val="003D4923"/>
    <w:rsid w:val="0040386C"/>
    <w:rsid w:val="00416971"/>
    <w:rsid w:val="00423BA9"/>
    <w:rsid w:val="00435EF6"/>
    <w:rsid w:val="0045748C"/>
    <w:rsid w:val="00460538"/>
    <w:rsid w:val="00461607"/>
    <w:rsid w:val="00463088"/>
    <w:rsid w:val="004775CE"/>
    <w:rsid w:val="00486ECE"/>
    <w:rsid w:val="004949FE"/>
    <w:rsid w:val="004A5B2D"/>
    <w:rsid w:val="004D3F92"/>
    <w:rsid w:val="004D503B"/>
    <w:rsid w:val="004D7C85"/>
    <w:rsid w:val="004E1C0F"/>
    <w:rsid w:val="004E665D"/>
    <w:rsid w:val="004F2815"/>
    <w:rsid w:val="004F53B2"/>
    <w:rsid w:val="004F5A9B"/>
    <w:rsid w:val="004F60AB"/>
    <w:rsid w:val="00503901"/>
    <w:rsid w:val="00511312"/>
    <w:rsid w:val="005121BD"/>
    <w:rsid w:val="005411E1"/>
    <w:rsid w:val="0055021E"/>
    <w:rsid w:val="005676C2"/>
    <w:rsid w:val="0057195B"/>
    <w:rsid w:val="00586357"/>
    <w:rsid w:val="00590861"/>
    <w:rsid w:val="005B59C4"/>
    <w:rsid w:val="005D0FD3"/>
    <w:rsid w:val="005D5577"/>
    <w:rsid w:val="006051CB"/>
    <w:rsid w:val="0061142B"/>
    <w:rsid w:val="00625126"/>
    <w:rsid w:val="00626D1C"/>
    <w:rsid w:val="0063408F"/>
    <w:rsid w:val="00637880"/>
    <w:rsid w:val="0066276D"/>
    <w:rsid w:val="00664E88"/>
    <w:rsid w:val="006A0318"/>
    <w:rsid w:val="006D4BCF"/>
    <w:rsid w:val="006E0F97"/>
    <w:rsid w:val="006F1C29"/>
    <w:rsid w:val="006F2B30"/>
    <w:rsid w:val="00701307"/>
    <w:rsid w:val="0071232A"/>
    <w:rsid w:val="0071263E"/>
    <w:rsid w:val="00724720"/>
    <w:rsid w:val="0074374D"/>
    <w:rsid w:val="007854B7"/>
    <w:rsid w:val="007A6EAE"/>
    <w:rsid w:val="007B5A7C"/>
    <w:rsid w:val="007C0DDF"/>
    <w:rsid w:val="007C62E4"/>
    <w:rsid w:val="007E371E"/>
    <w:rsid w:val="007F174F"/>
    <w:rsid w:val="00805BF6"/>
    <w:rsid w:val="00812CB3"/>
    <w:rsid w:val="0081720D"/>
    <w:rsid w:val="00827354"/>
    <w:rsid w:val="008316D1"/>
    <w:rsid w:val="0083591B"/>
    <w:rsid w:val="00837098"/>
    <w:rsid w:val="00843B02"/>
    <w:rsid w:val="00845ADE"/>
    <w:rsid w:val="0086665D"/>
    <w:rsid w:val="00866B37"/>
    <w:rsid w:val="008808C3"/>
    <w:rsid w:val="008860EE"/>
    <w:rsid w:val="008904B1"/>
    <w:rsid w:val="00896EBD"/>
    <w:rsid w:val="008A26CC"/>
    <w:rsid w:val="008A5902"/>
    <w:rsid w:val="008A641C"/>
    <w:rsid w:val="008B3F47"/>
    <w:rsid w:val="008B65DB"/>
    <w:rsid w:val="008C7821"/>
    <w:rsid w:val="008D66D3"/>
    <w:rsid w:val="008E3D65"/>
    <w:rsid w:val="008EBF4D"/>
    <w:rsid w:val="00902915"/>
    <w:rsid w:val="00913A97"/>
    <w:rsid w:val="009311A3"/>
    <w:rsid w:val="00935760"/>
    <w:rsid w:val="00935CDD"/>
    <w:rsid w:val="0094103C"/>
    <w:rsid w:val="00942A0C"/>
    <w:rsid w:val="00944769"/>
    <w:rsid w:val="00951A08"/>
    <w:rsid w:val="00954379"/>
    <w:rsid w:val="009754AF"/>
    <w:rsid w:val="00987087"/>
    <w:rsid w:val="009B1C33"/>
    <w:rsid w:val="009B7B8F"/>
    <w:rsid w:val="009D5802"/>
    <w:rsid w:val="00A00789"/>
    <w:rsid w:val="00A02BFD"/>
    <w:rsid w:val="00A0776C"/>
    <w:rsid w:val="00A15CA1"/>
    <w:rsid w:val="00A16653"/>
    <w:rsid w:val="00A27296"/>
    <w:rsid w:val="00A36BA4"/>
    <w:rsid w:val="00A37C3C"/>
    <w:rsid w:val="00A5169C"/>
    <w:rsid w:val="00A5507F"/>
    <w:rsid w:val="00A55948"/>
    <w:rsid w:val="00A61709"/>
    <w:rsid w:val="00A67D84"/>
    <w:rsid w:val="00A715BE"/>
    <w:rsid w:val="00A75084"/>
    <w:rsid w:val="00A97B2D"/>
    <w:rsid w:val="00AA5FA6"/>
    <w:rsid w:val="00AA77D8"/>
    <w:rsid w:val="00AD1550"/>
    <w:rsid w:val="00AE6931"/>
    <w:rsid w:val="00B02B7E"/>
    <w:rsid w:val="00B054A5"/>
    <w:rsid w:val="00B06091"/>
    <w:rsid w:val="00B17EEC"/>
    <w:rsid w:val="00B26363"/>
    <w:rsid w:val="00B35017"/>
    <w:rsid w:val="00B4112B"/>
    <w:rsid w:val="00B43B1F"/>
    <w:rsid w:val="00B45024"/>
    <w:rsid w:val="00B560A8"/>
    <w:rsid w:val="00B77FFD"/>
    <w:rsid w:val="00B83972"/>
    <w:rsid w:val="00BB2047"/>
    <w:rsid w:val="00BB6476"/>
    <w:rsid w:val="00BC20B4"/>
    <w:rsid w:val="00BC3BE4"/>
    <w:rsid w:val="00BD091D"/>
    <w:rsid w:val="00BD192C"/>
    <w:rsid w:val="00BD26FD"/>
    <w:rsid w:val="00BD28EC"/>
    <w:rsid w:val="00BD4986"/>
    <w:rsid w:val="00BD60D3"/>
    <w:rsid w:val="00BF673E"/>
    <w:rsid w:val="00C12BDD"/>
    <w:rsid w:val="00C175BE"/>
    <w:rsid w:val="00C1767F"/>
    <w:rsid w:val="00C2515F"/>
    <w:rsid w:val="00C3502F"/>
    <w:rsid w:val="00C4600C"/>
    <w:rsid w:val="00C55C70"/>
    <w:rsid w:val="00C60AFA"/>
    <w:rsid w:val="00C63C62"/>
    <w:rsid w:val="00C747F9"/>
    <w:rsid w:val="00C751B3"/>
    <w:rsid w:val="00C8168A"/>
    <w:rsid w:val="00CA1A57"/>
    <w:rsid w:val="00CB0412"/>
    <w:rsid w:val="00CC0D44"/>
    <w:rsid w:val="00CE336C"/>
    <w:rsid w:val="00CF41E9"/>
    <w:rsid w:val="00CF4D8B"/>
    <w:rsid w:val="00CF57EB"/>
    <w:rsid w:val="00D23230"/>
    <w:rsid w:val="00D2597C"/>
    <w:rsid w:val="00D533F1"/>
    <w:rsid w:val="00D55306"/>
    <w:rsid w:val="00D665A9"/>
    <w:rsid w:val="00D718E4"/>
    <w:rsid w:val="00D7331D"/>
    <w:rsid w:val="00D820F5"/>
    <w:rsid w:val="00D861CE"/>
    <w:rsid w:val="00DA3B13"/>
    <w:rsid w:val="00DB3B2F"/>
    <w:rsid w:val="00DC22FC"/>
    <w:rsid w:val="00DD1E70"/>
    <w:rsid w:val="00DE0ECE"/>
    <w:rsid w:val="00DF4ED2"/>
    <w:rsid w:val="00E0243B"/>
    <w:rsid w:val="00E55568"/>
    <w:rsid w:val="00E652BD"/>
    <w:rsid w:val="00E73BE7"/>
    <w:rsid w:val="00E76A9C"/>
    <w:rsid w:val="00E874EC"/>
    <w:rsid w:val="00E923BA"/>
    <w:rsid w:val="00EA6530"/>
    <w:rsid w:val="00EB5B0A"/>
    <w:rsid w:val="00EC02D6"/>
    <w:rsid w:val="00EC671F"/>
    <w:rsid w:val="00ED57C3"/>
    <w:rsid w:val="00ED6D3C"/>
    <w:rsid w:val="00EE107E"/>
    <w:rsid w:val="00EE1DAD"/>
    <w:rsid w:val="00EE4D96"/>
    <w:rsid w:val="00F02E89"/>
    <w:rsid w:val="00F04CCB"/>
    <w:rsid w:val="00F056CA"/>
    <w:rsid w:val="00F06D25"/>
    <w:rsid w:val="00F12F26"/>
    <w:rsid w:val="00F14E8A"/>
    <w:rsid w:val="00F1556B"/>
    <w:rsid w:val="00F17742"/>
    <w:rsid w:val="00F25821"/>
    <w:rsid w:val="00F266D7"/>
    <w:rsid w:val="00F368EA"/>
    <w:rsid w:val="00F4634F"/>
    <w:rsid w:val="00F55B01"/>
    <w:rsid w:val="00F570F2"/>
    <w:rsid w:val="00F57B2E"/>
    <w:rsid w:val="00F64ABF"/>
    <w:rsid w:val="00F66C56"/>
    <w:rsid w:val="00F801E8"/>
    <w:rsid w:val="00F92C04"/>
    <w:rsid w:val="00F948AA"/>
    <w:rsid w:val="00F970BF"/>
    <w:rsid w:val="00FA028D"/>
    <w:rsid w:val="00FA06DA"/>
    <w:rsid w:val="00FA3F55"/>
    <w:rsid w:val="00FB6345"/>
    <w:rsid w:val="00FD0F8F"/>
    <w:rsid w:val="00FD1261"/>
    <w:rsid w:val="00FD4E43"/>
    <w:rsid w:val="00FD65CF"/>
    <w:rsid w:val="00FE528E"/>
    <w:rsid w:val="1A977AE2"/>
    <w:rsid w:val="1E9B0B19"/>
    <w:rsid w:val="20782C10"/>
    <w:rsid w:val="2137367B"/>
    <w:rsid w:val="241689AA"/>
    <w:rsid w:val="25CE8DFB"/>
    <w:rsid w:val="28034651"/>
    <w:rsid w:val="280F6091"/>
    <w:rsid w:val="2E889E40"/>
    <w:rsid w:val="3098D585"/>
    <w:rsid w:val="443D5C99"/>
    <w:rsid w:val="4F00298E"/>
    <w:rsid w:val="4F583DD6"/>
    <w:rsid w:val="506848B5"/>
    <w:rsid w:val="51632407"/>
    <w:rsid w:val="548B05B4"/>
    <w:rsid w:val="5F52C044"/>
    <w:rsid w:val="63E85DB5"/>
    <w:rsid w:val="66FFFB59"/>
    <w:rsid w:val="6734918D"/>
    <w:rsid w:val="72825D7E"/>
    <w:rsid w:val="73C38507"/>
    <w:rsid w:val="79A5E949"/>
    <w:rsid w:val="7BBB4E29"/>
    <w:rsid w:val="7BF88C75"/>
    <w:rsid w:val="7C479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354"/>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paragraph" w:styleId="Revision">
    <w:name w:val="Revision"/>
    <w:hidden/>
    <w:uiPriority w:val="99"/>
    <w:semiHidden/>
    <w:rsid w:val="00EC671F"/>
    <w:pPr>
      <w:spacing w:after="0" w:line="240" w:lineRule="auto"/>
    </w:pPr>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E55568"/>
    <w:rPr>
      <w:rFonts w:ascii="Arial" w:eastAsia="Times New Roman" w:hAnsi="Arial" w:cs="Times New Roman"/>
      <w:kern w:val="0"/>
      <w:sz w:val="24"/>
      <w14:ligatures w14:val="none"/>
    </w:rPr>
  </w:style>
  <w:style w:type="character" w:customStyle="1" w:styleId="wacimagecontainer">
    <w:name w:val="wacimagecontainer"/>
    <w:basedOn w:val="DefaultParagraphFont"/>
    <w:rsid w:val="00CC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2077734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988589682">
      <w:bodyDiv w:val="1"/>
      <w:marLeft w:val="0"/>
      <w:marRight w:val="0"/>
      <w:marTop w:val="0"/>
      <w:marBottom w:val="0"/>
      <w:divBdr>
        <w:top w:val="none" w:sz="0" w:space="0" w:color="auto"/>
        <w:left w:val="none" w:sz="0" w:space="0" w:color="auto"/>
        <w:bottom w:val="none" w:sz="0" w:space="0" w:color="auto"/>
        <w:right w:val="none" w:sz="0" w:space="0" w:color="auto"/>
      </w:divBdr>
    </w:div>
    <w:div w:id="20915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gov.uk/government/publications/life-of-a-company-annual-requirements/life-of-a-company-part-1-accou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30" ma:contentTypeDescription="Create a new document." ma:contentTypeScope="" ma:versionID="3fed759327dfead1c3791f406b17362e">
  <xsd:schema xmlns:xsd="http://www.w3.org/2001/XMLSchema" xmlns:xs="http://www.w3.org/2001/XMLSchema" xmlns:p="http://schemas.microsoft.com/office/2006/metadata/properties" xmlns:ns1="c51e0c16-3c70-4bed-930f-b02839d0dd8b" xmlns:ns3="5f308053-a768-43f1-bf66-06210bb74c0d" targetNamespace="http://schemas.microsoft.com/office/2006/metadata/properties" ma:root="true" ma:fieldsID="19656d1be5035bb39ec68322c63b8a50" ns1:_="" ns3:_="">
    <xsd:import namespace="c51e0c16-3c70-4bed-930f-b02839d0dd8b"/>
    <xsd:import namespace="5f308053-a768-43f1-bf66-06210bb74c0d"/>
    <xsd:element name="properties">
      <xsd:complexType>
        <xsd:sequence>
          <xsd:element name="documentManagement">
            <xsd:complexType>
              <xsd:all>
                <xsd:element ref="ns1:Review_x0020_Status" minOccurs="0"/>
                <xsd:element ref="ns1:Link" minOccurs="0"/>
                <xsd:element ref="ns1:_Flow_SignoffStatus" minOccurs="0"/>
                <xsd:element ref="ns1:MigrationWizId" minOccurs="0"/>
                <xsd:element ref="ns1:MigrationWizIdPermissions" minOccurs="0"/>
                <xsd:element ref="ns1:MigrationWizIdPermissionLevels" minOccurs="0"/>
                <xsd:element ref="ns1:MigrationWizIdDocumentLibraryPermissions" minOccurs="0"/>
                <xsd:element ref="ns1:MigrationWizIdSecurityGroup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1:MediaServiceLocation" minOccurs="0"/>
                <xsd:element ref="ns3:SharedWithUsers" minOccurs="0"/>
                <xsd:element ref="ns3:SharedWithDetails" minOccurs="0"/>
                <xsd:element ref="ns1:MediaLengthInSeconds" minOccurs="0"/>
                <xsd:element ref="ns1:lcf76f155ced4ddcb4097134ff3c332f" minOccurs="0"/>
                <xsd:element ref="ns3:TaxCatchAll" minOccurs="0"/>
                <xsd:element ref="ns1:MediaServiceObjectDetectorVersions" minOccurs="0"/>
                <xsd:element ref="ns1:Progress" minOccurs="0"/>
                <xsd:element ref="ns1:Mod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Review_x0020_Status" ma:index="0" nillable="true" ma:displayName="Review Status" ma:format="Dropdown" ma:internalName="Review_x0020_Status">
      <xsd:complexType>
        <xsd:complexContent>
          <xsd:extension base="dms:MultiChoiceFillIn">
            <xsd:sequence>
              <xsd:element name="Value" maxOccurs="unbounded" minOccurs="0" nillable="true">
                <xsd:simpleType>
                  <xsd:union memberTypes="dms:Text">
                    <xsd:simpleType>
                      <xsd:restriction base="dms:Choice">
                        <xsd:enumeration value="In Process"/>
                        <xsd:enumeration value="In Review"/>
                        <xsd:enumeration value="Signed Off"/>
                      </xsd:restriction>
                    </xsd:simpleType>
                  </xsd:union>
                </xsd:simpleType>
              </xsd:element>
            </xsd:sequence>
          </xsd:extension>
        </xsd:complexContent>
      </xsd:complexType>
    </xsd:element>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hidden="true" ma:internalName="Sign_x002d_off_x0020_status" ma:readOnly="false">
      <xsd:simpleType>
        <xsd:restriction base="dms:Text"/>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Progress" ma:index="33" nillable="true" ma:displayName="Progress" ma:default="In Review" ma:description="Where is this document in process" ma:format="Dropdown" ma:internalName="Progress">
      <xsd:simpleType>
        <xsd:restriction base="dms:Choice">
          <xsd:enumeration value="In Review"/>
          <xsd:enumeration value="With TVCA Comm"/>
          <xsd:enumeration value="Live on Website"/>
          <xsd:enumeration value="Archived"/>
        </xsd:restriction>
      </xsd:simpleType>
    </xsd:element>
    <xsd:element name="Modes" ma:index="34" nillable="true" ma:displayName="Modes" ma:description="Which modes does this scheme include" ma:format="Dropdown" ma:internalName="Mod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247f23-7141-4778-a08d-7843529ef0d0}" ma:internalName="TaxCatchAll" ma:readOnly="false"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308053-a768-43f1-bf66-06210bb74c0d" xsi:nil="true"/>
    <MigrationWizIdPermissionLevels xmlns="c51e0c16-3c70-4bed-930f-b02839d0dd8b" xsi:nil="true"/>
    <Review_x0020_Statu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Progress xmlns="c51e0c16-3c70-4bed-930f-b02839d0dd8b">In Review</Progress>
    <Link xmlns="c51e0c16-3c70-4bed-930f-b02839d0dd8b">
      <Url xsi:nil="true"/>
      <Description xsi:nil="true"/>
    </Link>
    <_Flow_SignoffStatus xmlns="c51e0c16-3c70-4bed-930f-b02839d0dd8b" xsi:nil="true"/>
    <lcf76f155ced4ddcb4097134ff3c332f xmlns="c51e0c16-3c70-4bed-930f-b02839d0dd8b">
      <Terms xmlns="http://schemas.microsoft.com/office/infopath/2007/PartnerControls"/>
    </lcf76f155ced4ddcb4097134ff3c332f>
    <MigrationWizIdSecurityGroups xmlns="c51e0c16-3c70-4bed-930f-b02839d0dd8b" xsi:nil="true"/>
    <Modes xmlns="c51e0c16-3c70-4bed-930f-b02839d0dd8b" xsi:nil="true"/>
  </documentManagement>
</p:properties>
</file>

<file path=customXml/itemProps1.xml><?xml version="1.0" encoding="utf-8"?>
<ds:datastoreItem xmlns:ds="http://schemas.openxmlformats.org/officeDocument/2006/customXml" ds:itemID="{1B8F917A-5C7B-4008-A61C-B0254544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3.xml><?xml version="1.0" encoding="utf-8"?>
<ds:datastoreItem xmlns:ds="http://schemas.openxmlformats.org/officeDocument/2006/customXml" ds:itemID="{31030CB9-9F26-435C-973D-8E0E309EB211}">
  <ds:schemaRefs>
    <ds:schemaRef ds:uri="http://schemas.microsoft.com/sharepoint/v3/contenttype/forms"/>
  </ds:schemaRefs>
</ds:datastoreItem>
</file>

<file path=customXml/itemProps4.xml><?xml version="1.0" encoding="utf-8"?>
<ds:datastoreItem xmlns:ds="http://schemas.openxmlformats.org/officeDocument/2006/customXml" ds:itemID="{CB88560C-08DC-4C50-9862-D836A5F70847}">
  <ds:schemaRefs>
    <ds:schemaRef ds:uri="http://schemas.microsoft.com/office/2006/metadata/properties"/>
    <ds:schemaRef ds:uri="http://schemas.microsoft.com/office/infopath/2007/PartnerControls"/>
    <ds:schemaRef ds:uri="5f308053-a768-43f1-bf66-06210bb74c0d"/>
    <ds:schemaRef ds:uri="c51e0c16-3c70-4bed-930f-b02839d0dd8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4568</Words>
  <Characters>26043</Characters>
  <Application>Microsoft Office Word</Application>
  <DocSecurity>0</DocSecurity>
  <Lines>217</Lines>
  <Paragraphs>61</Paragraphs>
  <ScaleCrop>false</ScaleCrop>
  <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6</cp:revision>
  <cp:lastPrinted>2024-01-08T10:30:00Z</cp:lastPrinted>
  <dcterms:created xsi:type="dcterms:W3CDTF">2024-08-14T08:55:00Z</dcterms:created>
  <dcterms:modified xsi:type="dcterms:W3CDTF">2024-08-16T07:34:00Z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Business Unit">
    <vt:lpwstr>1;#Energy Efficiency and Local|457be5e4-4b91-494e-beda-509bcb82df7c</vt:lpwstr>
  </property>
  <property fmtid="{D5CDD505-2E9C-101B-9397-08002B2CF9AE}" pid="4" name="_dlc_DocIdItemGuid">
    <vt:lpwstr>1b73cbd5-cbef-4bb1-8db5-e2734cec0092</vt:lpwstr>
  </property>
  <property fmtid="{D5CDD505-2E9C-101B-9397-08002B2CF9AE}" pid="5" name="MSIP_Label_ba62f585-b40f-4ab9-bafe-39150f03d124_Enabled">
    <vt:lpwstr>true</vt:lpwstr>
  </property>
  <property fmtid="{D5CDD505-2E9C-101B-9397-08002B2CF9AE}" pid="6" name="MSIP_Label_ba62f585-b40f-4ab9-bafe-39150f03d124_SetDate">
    <vt:lpwstr>2023-10-16T14:12:06Z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e82670e4-4d18-4726-9b41-b325060bd384</vt:lpwstr>
  </property>
  <property fmtid="{D5CDD505-2E9C-101B-9397-08002B2CF9AE}" pid="11" name="MSIP_Label_ba62f585-b40f-4ab9-bafe-39150f03d124_ContentBits">
    <vt:lpwstr>0</vt:lpwstr>
  </property>
  <property fmtid="{D5CDD505-2E9C-101B-9397-08002B2CF9AE}" pid="12" name="MediaServiceImageTags">
    <vt:lpwstr/>
  </property>
</Properties>
</file>